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F446" w14:textId="77777777" w:rsidR="00065B1E" w:rsidRPr="00EA4B7D" w:rsidRDefault="00D81082" w:rsidP="00185698">
      <w:pPr>
        <w:jc w:val="both"/>
        <w:rPr>
          <w:rFonts w:ascii="Century Schoolbook" w:hAnsi="Century Schoolbook" w:cs="Arial"/>
        </w:rPr>
      </w:pPr>
      <w:r w:rsidRPr="00EA4B7D">
        <w:rPr>
          <w:rFonts w:ascii="Century Schoolbook" w:hAnsi="Century Schoolbook" w:cs="Arial"/>
          <w:noProof/>
        </w:rPr>
        <w:drawing>
          <wp:anchor distT="0" distB="0" distL="114300" distR="114300" simplePos="0" relativeHeight="251658752" behindDoc="1" locked="0" layoutInCell="1" allowOverlap="1" wp14:anchorId="0961DAC9" wp14:editId="1279C18A">
            <wp:simplePos x="0" y="0"/>
            <wp:positionH relativeFrom="column">
              <wp:posOffset>3803650</wp:posOffset>
            </wp:positionH>
            <wp:positionV relativeFrom="paragraph">
              <wp:posOffset>-838200</wp:posOffset>
            </wp:positionV>
            <wp:extent cx="3206750" cy="1377950"/>
            <wp:effectExtent l="19050" t="0" r="0" b="0"/>
            <wp:wrapNone/>
            <wp:docPr id="4" name="Picture 4" descr="stores_FVU_form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res_FVU_form17_logo"/>
                    <pic:cNvPicPr>
                      <a:picLocks noChangeAspect="1" noChangeArrowheads="1"/>
                    </pic:cNvPicPr>
                  </pic:nvPicPr>
                  <pic:blipFill>
                    <a:blip r:embed="rId8" cstate="print"/>
                    <a:srcRect/>
                    <a:stretch>
                      <a:fillRect/>
                    </a:stretch>
                  </pic:blipFill>
                  <pic:spPr bwMode="auto">
                    <a:xfrm>
                      <a:off x="0" y="0"/>
                      <a:ext cx="3206750" cy="1377950"/>
                    </a:xfrm>
                    <a:prstGeom prst="rect">
                      <a:avLst/>
                    </a:prstGeom>
                    <a:noFill/>
                    <a:ln w="9525">
                      <a:noFill/>
                      <a:miter lim="800000"/>
                      <a:headEnd/>
                      <a:tailEnd/>
                    </a:ln>
                  </pic:spPr>
                </pic:pic>
              </a:graphicData>
            </a:graphic>
          </wp:anchor>
        </w:drawing>
      </w:r>
    </w:p>
    <w:p w14:paraId="7A35DAC0" w14:textId="05565442" w:rsidR="00D81082" w:rsidRPr="00EA4B7D" w:rsidRDefault="00304033" w:rsidP="00185698">
      <w:pPr>
        <w:pStyle w:val="Heading2"/>
        <w:ind w:left="2880" w:firstLine="720"/>
        <w:jc w:val="both"/>
        <w:rPr>
          <w:rFonts w:ascii="Century Schoolbook" w:hAnsi="Century Schoolbook"/>
        </w:rPr>
      </w:pPr>
      <w:r>
        <w:rPr>
          <w:rFonts w:ascii="Century Schoolbook" w:hAnsi="Century Schoolbook"/>
        </w:rPr>
        <w:t xml:space="preserve">    </w:t>
      </w:r>
      <w:r w:rsidR="00065B1E" w:rsidRPr="00EA4B7D">
        <w:rPr>
          <w:rFonts w:ascii="Century Schoolbook" w:hAnsi="Century Schoolbook"/>
        </w:rPr>
        <w:t xml:space="preserve"> </w:t>
      </w:r>
      <w:r w:rsidR="00065B1E" w:rsidRPr="00EA4B7D">
        <w:rPr>
          <w:rFonts w:ascii="Century Schoolbook" w:hAnsi="Century Schoolbook"/>
        </w:rPr>
        <w:tab/>
      </w:r>
      <w:r>
        <w:rPr>
          <w:rFonts w:ascii="Century Schoolbook" w:hAnsi="Century Schoolbook"/>
        </w:rPr>
        <w:t xml:space="preserve">    </w:t>
      </w:r>
      <w:r w:rsidR="00065B1E" w:rsidRPr="00EA4B7D">
        <w:rPr>
          <w:rFonts w:ascii="Century Schoolbook" w:hAnsi="Century Schoolbook"/>
        </w:rPr>
        <w:t xml:space="preserve"> </w:t>
      </w:r>
    </w:p>
    <w:p w14:paraId="7F15E6DD" w14:textId="74152B33" w:rsidR="00D81082" w:rsidRDefault="00D81082" w:rsidP="00185698">
      <w:pPr>
        <w:pStyle w:val="Heading2"/>
        <w:ind w:left="2880" w:firstLine="720"/>
        <w:jc w:val="both"/>
        <w:rPr>
          <w:rFonts w:ascii="Century Schoolbook" w:hAnsi="Century Schoolbook"/>
        </w:rPr>
      </w:pPr>
    </w:p>
    <w:p w14:paraId="6B273EB5" w14:textId="5B9D9745" w:rsidR="00F34DF3" w:rsidRDefault="00F34DF3" w:rsidP="00F34DF3"/>
    <w:p w14:paraId="3D021FA5" w14:textId="14851168" w:rsidR="00F34DF3" w:rsidRPr="00851F8C" w:rsidRDefault="00B32EF2" w:rsidP="00F34DF3">
      <w:pPr>
        <w:tabs>
          <w:tab w:val="left" w:pos="5490"/>
        </w:tabs>
        <w:ind w:right="-198"/>
        <w:jc w:val="right"/>
        <w:rPr>
          <w:rFonts w:ascii="Century Schoolbook" w:hAnsi="Century Schoolbook" w:cs="Arial"/>
          <w:sz w:val="24"/>
        </w:rPr>
      </w:pPr>
      <w:r>
        <w:rPr>
          <w:rFonts w:ascii="Century Schoolbook" w:hAnsi="Century Schoolbook" w:cs="Arial"/>
          <w:sz w:val="24"/>
        </w:rPr>
        <w:t xml:space="preserve">January </w:t>
      </w:r>
      <w:r w:rsidR="009A7F8D">
        <w:rPr>
          <w:rFonts w:ascii="Century Schoolbook" w:hAnsi="Century Schoolbook" w:cs="Arial"/>
          <w:sz w:val="24"/>
        </w:rPr>
        <w:t>1</w:t>
      </w:r>
      <w:r w:rsidR="00FD2228">
        <w:rPr>
          <w:rFonts w:ascii="Century Schoolbook" w:hAnsi="Century Schoolbook" w:cs="Arial"/>
          <w:sz w:val="24"/>
        </w:rPr>
        <w:t>6</w:t>
      </w:r>
      <w:r w:rsidR="000A3E3C">
        <w:rPr>
          <w:rFonts w:ascii="Century Schoolbook" w:hAnsi="Century Schoolbook" w:cs="Arial"/>
          <w:sz w:val="24"/>
        </w:rPr>
        <w:t>, 202</w:t>
      </w:r>
      <w:r>
        <w:rPr>
          <w:rFonts w:ascii="Century Schoolbook" w:hAnsi="Century Schoolbook" w:cs="Arial"/>
          <w:sz w:val="24"/>
        </w:rPr>
        <w:t>4</w:t>
      </w:r>
    </w:p>
    <w:p w14:paraId="1584C2DA" w14:textId="77777777" w:rsidR="00F34DF3" w:rsidRPr="00342375" w:rsidRDefault="00F34DF3" w:rsidP="00F34DF3">
      <w:pPr>
        <w:rPr>
          <w:rFonts w:ascii="Arial" w:hAnsi="Arial" w:cs="Arial"/>
          <w:sz w:val="24"/>
          <w:szCs w:val="24"/>
        </w:rPr>
      </w:pPr>
    </w:p>
    <w:p w14:paraId="2133EABB" w14:textId="77777777" w:rsidR="00F34DF3" w:rsidRDefault="00F34DF3" w:rsidP="00F34DF3">
      <w:pPr>
        <w:rPr>
          <w:rFonts w:ascii="Century Schoolbook" w:hAnsi="Century Schoolbook" w:cs="Arial"/>
          <w:sz w:val="24"/>
        </w:rPr>
      </w:pPr>
    </w:p>
    <w:p w14:paraId="5FC0D0FD" w14:textId="77777777" w:rsidR="00F34DF3" w:rsidRPr="00077C4D" w:rsidRDefault="00F34DF3" w:rsidP="00F34DF3">
      <w:pPr>
        <w:rPr>
          <w:rFonts w:ascii="Century Schoolbook" w:hAnsi="Century Schoolbook" w:cs="Arial"/>
          <w:b/>
          <w:bCs/>
          <w:sz w:val="24"/>
          <w:u w:val="single"/>
        </w:rPr>
      </w:pPr>
      <w:r w:rsidRPr="00077C4D">
        <w:rPr>
          <w:rFonts w:ascii="Century Schoolbook" w:hAnsi="Century Schoolbook" w:cs="Arial"/>
          <w:b/>
          <w:bCs/>
          <w:sz w:val="24"/>
          <w:u w:val="single"/>
        </w:rPr>
        <w:t>FOR YOUR INFORMATION</w:t>
      </w:r>
    </w:p>
    <w:p w14:paraId="031E5793" w14:textId="77777777" w:rsidR="00F34DF3" w:rsidRPr="008A07A0" w:rsidRDefault="00F34DF3" w:rsidP="00F34DF3">
      <w:pPr>
        <w:rPr>
          <w:rFonts w:ascii="Century Schoolbook" w:hAnsi="Century Schoolbook" w:cs="Arial"/>
          <w:sz w:val="24"/>
        </w:rPr>
      </w:pPr>
    </w:p>
    <w:p w14:paraId="60C0270C" w14:textId="6CE407F0" w:rsidR="00F34DF3" w:rsidRDefault="00F34DF3" w:rsidP="00F34DF3">
      <w:pPr>
        <w:rPr>
          <w:rFonts w:ascii="Century Schoolbook" w:hAnsi="Century Schoolbook" w:cs="Arial"/>
          <w:sz w:val="24"/>
        </w:rPr>
      </w:pPr>
      <w:r w:rsidRPr="008A07A0">
        <w:rPr>
          <w:rFonts w:ascii="Century Schoolbook" w:hAnsi="Century Schoolbook" w:cs="Arial"/>
          <w:sz w:val="24"/>
        </w:rPr>
        <w:t>To:</w:t>
      </w:r>
      <w:r w:rsidRPr="008A07A0">
        <w:rPr>
          <w:rFonts w:ascii="Century Schoolbook" w:hAnsi="Century Schoolbook" w:cs="Arial"/>
          <w:sz w:val="24"/>
        </w:rPr>
        <w:tab/>
      </w:r>
      <w:r w:rsidRPr="008A07A0">
        <w:rPr>
          <w:rFonts w:ascii="Century Schoolbook" w:hAnsi="Century Schoolbook" w:cs="Arial"/>
          <w:sz w:val="24"/>
        </w:rPr>
        <w:tab/>
      </w:r>
      <w:r w:rsidR="009A7F8D">
        <w:rPr>
          <w:rFonts w:ascii="Century Schoolbook" w:hAnsi="Century Schoolbook" w:cs="Arial"/>
          <w:sz w:val="24"/>
        </w:rPr>
        <w:t>Mayor and Members of City Council</w:t>
      </w:r>
    </w:p>
    <w:p w14:paraId="33A2E37D" w14:textId="77777777" w:rsidR="009D1314" w:rsidRPr="008A07A0" w:rsidRDefault="009D1314" w:rsidP="00F34DF3">
      <w:pPr>
        <w:rPr>
          <w:rFonts w:ascii="Century Schoolbook" w:hAnsi="Century Schoolbook" w:cs="Arial"/>
          <w:sz w:val="24"/>
        </w:rPr>
      </w:pPr>
    </w:p>
    <w:p w14:paraId="46A6EFB2" w14:textId="78EB1B5C" w:rsidR="00F34DF3" w:rsidRPr="008A07A0" w:rsidRDefault="00F34DF3" w:rsidP="009D1314">
      <w:pPr>
        <w:ind w:left="1440" w:hanging="1440"/>
        <w:rPr>
          <w:rFonts w:ascii="Century Schoolbook" w:hAnsi="Century Schoolbook" w:cs="Arial"/>
          <w:sz w:val="24"/>
        </w:rPr>
      </w:pPr>
      <w:r w:rsidRPr="008A07A0">
        <w:rPr>
          <w:rFonts w:ascii="Century Schoolbook" w:hAnsi="Century Schoolbook" w:cs="Arial"/>
          <w:sz w:val="24"/>
        </w:rPr>
        <w:t>From:</w:t>
      </w:r>
      <w:r w:rsidR="009D1314">
        <w:rPr>
          <w:rFonts w:ascii="Century Schoolbook" w:hAnsi="Century Schoolbook" w:cs="Arial"/>
          <w:sz w:val="24"/>
        </w:rPr>
        <w:tab/>
      </w:r>
      <w:r w:rsidR="009A7F8D" w:rsidRPr="00EF6F92">
        <w:rPr>
          <w:rFonts w:ascii="Century Schoolbook" w:hAnsi="Century Schoolbook" w:cs="Arial"/>
          <w:sz w:val="24"/>
        </w:rPr>
        <w:t>Sheryl M.M. Long, City Manager</w:t>
      </w:r>
    </w:p>
    <w:p w14:paraId="0D464E91" w14:textId="77777777" w:rsidR="00F34DF3" w:rsidRPr="008A07A0" w:rsidRDefault="00F34DF3" w:rsidP="00F34DF3">
      <w:pPr>
        <w:rPr>
          <w:rFonts w:ascii="Century Schoolbook" w:hAnsi="Century Schoolbook" w:cs="Arial"/>
          <w:sz w:val="24"/>
        </w:rPr>
      </w:pPr>
    </w:p>
    <w:p w14:paraId="5D40CE6A" w14:textId="0F5D01C9" w:rsidR="00F34DF3" w:rsidRPr="008A07A0" w:rsidRDefault="00F34DF3" w:rsidP="00F34DF3">
      <w:pPr>
        <w:pStyle w:val="BodyTextIndent"/>
        <w:rPr>
          <w:rFonts w:ascii="Century Schoolbook" w:hAnsi="Century Schoolbook" w:cs="Arial"/>
        </w:rPr>
      </w:pPr>
      <w:r w:rsidRPr="008A07A0">
        <w:rPr>
          <w:rFonts w:ascii="Century Schoolbook" w:hAnsi="Century Schoolbook" w:cs="Arial"/>
        </w:rPr>
        <w:t>Subject:</w:t>
      </w:r>
      <w:r w:rsidRPr="008A07A0">
        <w:rPr>
          <w:rFonts w:ascii="Century Schoolbook" w:hAnsi="Century Schoolbook" w:cs="Arial"/>
        </w:rPr>
        <w:tab/>
      </w:r>
      <w:r w:rsidR="00E61E9E">
        <w:rPr>
          <w:rFonts w:ascii="Century Schoolbook" w:hAnsi="Century Schoolbook" w:cs="Arial"/>
        </w:rPr>
        <w:t>Tenant Improvement</w:t>
      </w:r>
      <w:r w:rsidR="004F0AFF" w:rsidRPr="004F0AFF">
        <w:rPr>
          <w:rFonts w:ascii="Century Schoolbook" w:hAnsi="Century Schoolbook" w:cs="Arial"/>
        </w:rPr>
        <w:t xml:space="preserve"> Program </w:t>
      </w:r>
      <w:r w:rsidR="00304033">
        <w:rPr>
          <w:rFonts w:ascii="Century Schoolbook" w:hAnsi="Century Schoolbook" w:cs="Arial"/>
        </w:rPr>
        <w:t xml:space="preserve">Update </w:t>
      </w:r>
      <w:r w:rsidR="004F0AFF" w:rsidRPr="004F0AFF">
        <w:rPr>
          <w:rFonts w:ascii="Century Schoolbook" w:hAnsi="Century Schoolbook" w:cs="Arial"/>
        </w:rPr>
        <w:t>–</w:t>
      </w:r>
      <w:r w:rsidR="007642C4">
        <w:rPr>
          <w:rFonts w:ascii="Century Schoolbook" w:hAnsi="Century Schoolbook" w:cs="Arial"/>
        </w:rPr>
        <w:t xml:space="preserve"> </w:t>
      </w:r>
      <w:r w:rsidR="00E61E9E">
        <w:rPr>
          <w:rFonts w:ascii="Century Schoolbook" w:hAnsi="Century Schoolbook" w:cs="Arial"/>
        </w:rPr>
        <w:t>Small Business Grant Approvals</w:t>
      </w:r>
    </w:p>
    <w:p w14:paraId="7E470583" w14:textId="31E43206" w:rsidR="00F34DF3" w:rsidRPr="008A07A0" w:rsidRDefault="00F34DF3" w:rsidP="00F34DF3">
      <w:pPr>
        <w:rPr>
          <w:rFonts w:ascii="Century Schoolbook" w:hAnsi="Century Schoolbook" w:cs="Arial"/>
          <w:b/>
          <w:sz w:val="24"/>
        </w:rPr>
      </w:pPr>
      <w:r w:rsidRPr="008A07A0">
        <w:rPr>
          <w:rFonts w:ascii="Century Schoolbook" w:hAnsi="Century Schoolbook" w:cs="Arial"/>
          <w:sz w:val="24"/>
        </w:rPr>
        <w:tab/>
      </w:r>
      <w:r w:rsidRPr="008A07A0">
        <w:rPr>
          <w:rFonts w:ascii="Century Schoolbook" w:hAnsi="Century Schoolbook" w:cs="Arial"/>
          <w:b/>
          <w:noProof/>
          <w:sz w:val="24"/>
        </w:rPr>
        <mc:AlternateContent>
          <mc:Choice Requires="wps">
            <w:drawing>
              <wp:anchor distT="0" distB="0" distL="114300" distR="114300" simplePos="0" relativeHeight="251660800" behindDoc="0" locked="0" layoutInCell="0" allowOverlap="1" wp14:anchorId="527B6040" wp14:editId="62284AF1">
                <wp:simplePos x="0" y="0"/>
                <wp:positionH relativeFrom="column">
                  <wp:posOffset>0</wp:posOffset>
                </wp:positionH>
                <wp:positionV relativeFrom="paragraph">
                  <wp:posOffset>102870</wp:posOffset>
                </wp:positionV>
                <wp:extent cx="64008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5EAE5"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7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" o:allowincell="f"/>
            </w:pict>
          </mc:Fallback>
        </mc:AlternateContent>
      </w:r>
    </w:p>
    <w:p w14:paraId="2007B262" w14:textId="77777777" w:rsidR="00A01352" w:rsidRDefault="00A01352" w:rsidP="00962067">
      <w:pPr>
        <w:rPr>
          <w:b/>
          <w:bCs/>
          <w:color w:val="0E101A"/>
          <w:sz w:val="24"/>
          <w:szCs w:val="24"/>
          <w:u w:val="single"/>
        </w:rPr>
      </w:pPr>
    </w:p>
    <w:p w14:paraId="6C19E929" w14:textId="0A52A81A" w:rsidR="00962067" w:rsidRPr="00962067" w:rsidRDefault="00962067" w:rsidP="00962067">
      <w:pPr>
        <w:rPr>
          <w:color w:val="0E101A"/>
          <w:sz w:val="24"/>
          <w:szCs w:val="24"/>
        </w:rPr>
      </w:pPr>
      <w:r w:rsidRPr="00962067">
        <w:rPr>
          <w:b/>
          <w:bCs/>
          <w:color w:val="0E101A"/>
          <w:sz w:val="24"/>
          <w:szCs w:val="24"/>
          <w:u w:val="single"/>
        </w:rPr>
        <w:t>SUMMARY</w:t>
      </w:r>
    </w:p>
    <w:p w14:paraId="3912C407" w14:textId="77777777" w:rsidR="00962067" w:rsidRPr="00962067" w:rsidRDefault="00962067" w:rsidP="00962067">
      <w:pPr>
        <w:rPr>
          <w:color w:val="0E101A"/>
          <w:sz w:val="24"/>
          <w:szCs w:val="24"/>
        </w:rPr>
      </w:pPr>
    </w:p>
    <w:p w14:paraId="1FF71D62" w14:textId="5FFE17CE" w:rsidR="00962067" w:rsidRDefault="00962067" w:rsidP="00962067">
      <w:pPr>
        <w:rPr>
          <w:b/>
          <w:bCs/>
          <w:color w:val="0E101A"/>
          <w:sz w:val="24"/>
          <w:szCs w:val="24"/>
        </w:rPr>
      </w:pPr>
      <w:r w:rsidRPr="00962067">
        <w:rPr>
          <w:color w:val="0E101A"/>
          <w:sz w:val="24"/>
          <w:szCs w:val="24"/>
        </w:rPr>
        <w:t xml:space="preserve">The Tenant Improvement Program (“TIP”) was created in 2023 to encourage economic development by reducing barriers small businesses face when securing commercial space. With the passage of Ordinance Nos. 191-2022 and 205-2023, </w:t>
      </w:r>
      <w:proofErr w:type="gramStart"/>
      <w:r w:rsidRPr="00962067">
        <w:rPr>
          <w:color w:val="0E101A"/>
          <w:sz w:val="24"/>
          <w:szCs w:val="24"/>
        </w:rPr>
        <w:t>City</w:t>
      </w:r>
      <w:proofErr w:type="gramEnd"/>
      <w:r w:rsidRPr="00962067">
        <w:rPr>
          <w:color w:val="0E101A"/>
          <w:sz w:val="24"/>
          <w:szCs w:val="24"/>
        </w:rPr>
        <w:t xml:space="preserve"> Council allocated approximately $300,000 in general capital funds for the program. Following an extensive review process, </w:t>
      </w:r>
      <w:r w:rsidRPr="00962067">
        <w:rPr>
          <w:b/>
          <w:bCs/>
          <w:color w:val="0E101A"/>
          <w:sz w:val="24"/>
          <w:szCs w:val="24"/>
        </w:rPr>
        <w:t>eleven applications totaling $218,500 were approved for funding</w:t>
      </w:r>
      <w:r w:rsidR="00A01352" w:rsidRPr="00A01352">
        <w:rPr>
          <w:color w:val="0E101A"/>
          <w:sz w:val="24"/>
          <w:szCs w:val="24"/>
        </w:rPr>
        <w:t>, many of which will activate previously vacant spaces across Cincinnati.</w:t>
      </w:r>
    </w:p>
    <w:p w14:paraId="487F4B5D" w14:textId="77777777" w:rsidR="00A01352" w:rsidRPr="00962067" w:rsidRDefault="00A01352" w:rsidP="00962067">
      <w:pPr>
        <w:rPr>
          <w:color w:val="0E101A"/>
          <w:sz w:val="24"/>
          <w:szCs w:val="24"/>
        </w:rPr>
      </w:pPr>
    </w:p>
    <w:p w14:paraId="38773859" w14:textId="77777777" w:rsidR="00A01352" w:rsidRPr="00A01352" w:rsidRDefault="00A01352" w:rsidP="00A01352">
      <w:pPr>
        <w:jc w:val="both"/>
        <w:rPr>
          <w:rFonts w:ascii="Century Schoolbook" w:hAnsi="Century Schoolbook" w:cs="Arial"/>
          <w:i/>
          <w:iCs/>
          <w:sz w:val="22"/>
          <w:szCs w:val="22"/>
        </w:rPr>
      </w:pPr>
      <w:r w:rsidRPr="00A01352">
        <w:rPr>
          <w:rFonts w:ascii="Century Schoolbook" w:hAnsi="Century Schoolbook" w:cs="Arial"/>
          <w:i/>
          <w:iCs/>
          <w:sz w:val="22"/>
          <w:szCs w:val="22"/>
        </w:rPr>
        <w:t xml:space="preserve">[See </w:t>
      </w:r>
      <w:r w:rsidRPr="00A01352">
        <w:rPr>
          <w:rFonts w:ascii="Century Schoolbook" w:hAnsi="Century Schoolbook" w:cs="Arial"/>
          <w:b/>
          <w:bCs/>
          <w:i/>
          <w:iCs/>
          <w:sz w:val="22"/>
          <w:szCs w:val="22"/>
          <w:u w:val="single"/>
        </w:rPr>
        <w:t>ATTACHMENT</w:t>
      </w:r>
      <w:r w:rsidRPr="00A01352">
        <w:rPr>
          <w:rFonts w:ascii="Century Schoolbook" w:hAnsi="Century Schoolbook" w:cs="Arial"/>
          <w:i/>
          <w:iCs/>
          <w:sz w:val="22"/>
          <w:szCs w:val="22"/>
        </w:rPr>
        <w:t xml:space="preserve"> for List of Awarded Projects]</w:t>
      </w:r>
    </w:p>
    <w:p w14:paraId="49FDE8AD" w14:textId="77777777" w:rsidR="00A01352" w:rsidRDefault="00A01352" w:rsidP="00962067">
      <w:pPr>
        <w:rPr>
          <w:color w:val="0E101A"/>
          <w:sz w:val="24"/>
          <w:szCs w:val="24"/>
        </w:rPr>
      </w:pPr>
    </w:p>
    <w:p w14:paraId="27CA82B2" w14:textId="77777777" w:rsidR="00A01352" w:rsidRPr="00962067" w:rsidRDefault="00A01352" w:rsidP="00962067">
      <w:pPr>
        <w:rPr>
          <w:color w:val="0E101A"/>
          <w:sz w:val="24"/>
          <w:szCs w:val="24"/>
        </w:rPr>
      </w:pPr>
    </w:p>
    <w:p w14:paraId="31712972" w14:textId="77777777" w:rsidR="00962067" w:rsidRPr="00962067" w:rsidRDefault="00962067" w:rsidP="00962067">
      <w:pPr>
        <w:rPr>
          <w:color w:val="0E101A"/>
          <w:sz w:val="24"/>
          <w:szCs w:val="24"/>
        </w:rPr>
      </w:pPr>
      <w:r w:rsidRPr="00962067">
        <w:rPr>
          <w:b/>
          <w:bCs/>
          <w:color w:val="0E101A"/>
          <w:sz w:val="24"/>
          <w:szCs w:val="24"/>
          <w:u w:val="single"/>
        </w:rPr>
        <w:t>BACKGROUND</w:t>
      </w:r>
    </w:p>
    <w:p w14:paraId="5D4FD7A0" w14:textId="77777777" w:rsidR="00962067" w:rsidRDefault="00962067" w:rsidP="00962067">
      <w:pPr>
        <w:rPr>
          <w:color w:val="0E101A"/>
          <w:sz w:val="24"/>
          <w:szCs w:val="24"/>
        </w:rPr>
      </w:pPr>
    </w:p>
    <w:p w14:paraId="3D6D8122" w14:textId="05436031" w:rsidR="00962067" w:rsidRPr="00962067" w:rsidRDefault="00962067" w:rsidP="00962067">
      <w:pPr>
        <w:rPr>
          <w:b/>
          <w:bCs/>
          <w:color w:val="0E101A"/>
          <w:sz w:val="24"/>
          <w:szCs w:val="24"/>
        </w:rPr>
      </w:pPr>
      <w:r w:rsidRPr="00962067">
        <w:rPr>
          <w:b/>
          <w:bCs/>
          <w:color w:val="0E101A"/>
          <w:sz w:val="24"/>
          <w:szCs w:val="24"/>
        </w:rPr>
        <w:t>Program</w:t>
      </w:r>
      <w:r w:rsidR="00DB06D6">
        <w:rPr>
          <w:b/>
          <w:bCs/>
          <w:color w:val="0E101A"/>
          <w:sz w:val="24"/>
          <w:szCs w:val="24"/>
        </w:rPr>
        <w:t xml:space="preserve"> Overview</w:t>
      </w:r>
      <w:r w:rsidRPr="00962067">
        <w:rPr>
          <w:b/>
          <w:bCs/>
          <w:color w:val="0E101A"/>
          <w:sz w:val="24"/>
          <w:szCs w:val="24"/>
        </w:rPr>
        <w:t xml:space="preserve"> </w:t>
      </w:r>
    </w:p>
    <w:p w14:paraId="0B116C36" w14:textId="77777777" w:rsidR="00962067" w:rsidRPr="00962067" w:rsidRDefault="00962067" w:rsidP="00962067">
      <w:pPr>
        <w:rPr>
          <w:color w:val="0E101A"/>
          <w:sz w:val="24"/>
          <w:szCs w:val="24"/>
        </w:rPr>
      </w:pPr>
    </w:p>
    <w:p w14:paraId="5B0FED77" w14:textId="23E797A0" w:rsidR="00962067" w:rsidRPr="00962067" w:rsidRDefault="00962067" w:rsidP="00962067">
      <w:pPr>
        <w:rPr>
          <w:color w:val="0E101A"/>
          <w:sz w:val="24"/>
          <w:szCs w:val="24"/>
        </w:rPr>
      </w:pPr>
      <w:r w:rsidRPr="00962067">
        <w:rPr>
          <w:color w:val="0E101A"/>
          <w:sz w:val="24"/>
          <w:szCs w:val="24"/>
        </w:rPr>
        <w:t xml:space="preserve">The City of Cincinnati recognizes that supporting and empowering local business owners is critical to creating vibrant communities and fostering a healthy regional economy. </w:t>
      </w:r>
      <w:r>
        <w:rPr>
          <w:color w:val="0E101A"/>
          <w:sz w:val="24"/>
          <w:szCs w:val="24"/>
        </w:rPr>
        <w:t xml:space="preserve">In honor of this, </w:t>
      </w:r>
      <w:r w:rsidRPr="00962067">
        <w:rPr>
          <w:color w:val="0E101A"/>
          <w:sz w:val="24"/>
          <w:szCs w:val="24"/>
        </w:rPr>
        <w:t>TIP was established to </w:t>
      </w:r>
      <w:r>
        <w:rPr>
          <w:color w:val="0E101A"/>
          <w:sz w:val="24"/>
          <w:szCs w:val="24"/>
        </w:rPr>
        <w:t xml:space="preserve">help </w:t>
      </w:r>
      <w:r w:rsidRPr="00962067">
        <w:rPr>
          <w:color w:val="0E101A"/>
          <w:sz w:val="24"/>
          <w:szCs w:val="24"/>
        </w:rPr>
        <w:t>alleviate the barrier of renovation costs for small businesses by</w:t>
      </w:r>
      <w:r w:rsidRPr="00962067">
        <w:rPr>
          <w:b/>
          <w:bCs/>
          <w:color w:val="0E101A"/>
          <w:sz w:val="24"/>
          <w:szCs w:val="24"/>
        </w:rPr>
        <w:t> </w:t>
      </w:r>
      <w:r w:rsidRPr="00962067">
        <w:rPr>
          <w:color w:val="0E101A"/>
          <w:sz w:val="24"/>
          <w:szCs w:val="24"/>
        </w:rPr>
        <w:t xml:space="preserve">offering grants of up to $20,000 for necessary fixed asset improvements to commercial spaces. The Department of Community and Economic Development (“DCED”) partnered with the Department of Economic Inclusion (“DEI”) to execute this programming, promoting TIP through a variety of </w:t>
      </w:r>
      <w:r w:rsidR="00A01352" w:rsidRPr="00962067">
        <w:rPr>
          <w:color w:val="0E101A"/>
          <w:sz w:val="24"/>
          <w:szCs w:val="24"/>
        </w:rPr>
        <w:t>mediums,</w:t>
      </w:r>
      <w:r w:rsidRPr="00962067">
        <w:rPr>
          <w:color w:val="0E101A"/>
          <w:sz w:val="24"/>
          <w:szCs w:val="24"/>
        </w:rPr>
        <w:t xml:space="preserve"> and conducting a robust review process of the grant applications received.</w:t>
      </w:r>
    </w:p>
    <w:p w14:paraId="0D15CDFE" w14:textId="77777777" w:rsidR="00962067" w:rsidRPr="00962067" w:rsidRDefault="00962067" w:rsidP="00962067">
      <w:pPr>
        <w:rPr>
          <w:color w:val="0E101A"/>
          <w:sz w:val="24"/>
          <w:szCs w:val="24"/>
        </w:rPr>
      </w:pPr>
    </w:p>
    <w:p w14:paraId="188C41FF" w14:textId="46FD9CDD" w:rsidR="00962067" w:rsidRPr="00962067" w:rsidRDefault="00962067" w:rsidP="00962067">
      <w:pPr>
        <w:rPr>
          <w:color w:val="0E101A"/>
          <w:sz w:val="24"/>
          <w:szCs w:val="24"/>
        </w:rPr>
      </w:pPr>
      <w:r w:rsidRPr="00962067">
        <w:rPr>
          <w:b/>
          <w:bCs/>
          <w:color w:val="0E101A"/>
          <w:sz w:val="24"/>
          <w:szCs w:val="24"/>
        </w:rPr>
        <w:t>Application Review &amp; Award Process</w:t>
      </w:r>
    </w:p>
    <w:p w14:paraId="57CC9A5E" w14:textId="77777777" w:rsidR="00962067" w:rsidRPr="00962067" w:rsidRDefault="00962067" w:rsidP="00962067">
      <w:pPr>
        <w:rPr>
          <w:color w:val="0E101A"/>
          <w:sz w:val="24"/>
          <w:szCs w:val="24"/>
        </w:rPr>
      </w:pPr>
    </w:p>
    <w:p w14:paraId="757B154F" w14:textId="77777777" w:rsidR="00077C4D" w:rsidRDefault="00962067" w:rsidP="00962067">
      <w:pPr>
        <w:rPr>
          <w:color w:val="0E101A"/>
          <w:sz w:val="24"/>
          <w:szCs w:val="24"/>
        </w:rPr>
      </w:pPr>
      <w:r w:rsidRPr="00962067">
        <w:rPr>
          <w:color w:val="0E101A"/>
          <w:sz w:val="24"/>
          <w:szCs w:val="24"/>
        </w:rPr>
        <w:t xml:space="preserve">DCED received 71 applications for TIP on or before September 18, 2023, totaling $1,418,500 in funding requests. A six-person committee, comprised of City staff from DCED and DEI, reviewed the applications. The review committee evaluated each TIP application on 1) economic impact, 2) project readiness, 3) project location, and 4) project scope, placing a high emphasis on projects that involved a business either expanding or relocating to previously vacant space or newly developed space. </w:t>
      </w:r>
    </w:p>
    <w:p w14:paraId="695753A9" w14:textId="77777777" w:rsidR="00077C4D" w:rsidRDefault="00077C4D" w:rsidP="00962067">
      <w:pPr>
        <w:rPr>
          <w:color w:val="0E101A"/>
          <w:sz w:val="24"/>
          <w:szCs w:val="24"/>
        </w:rPr>
      </w:pPr>
    </w:p>
    <w:p w14:paraId="5DB76E62" w14:textId="0DED72BC" w:rsidR="009A7F8D" w:rsidRDefault="00962067" w:rsidP="00962067">
      <w:pPr>
        <w:rPr>
          <w:color w:val="0E101A"/>
          <w:sz w:val="24"/>
          <w:szCs w:val="24"/>
        </w:rPr>
      </w:pPr>
      <w:r w:rsidRPr="00962067">
        <w:rPr>
          <w:color w:val="0E101A"/>
          <w:sz w:val="24"/>
          <w:szCs w:val="24"/>
        </w:rPr>
        <w:lastRenderedPageBreak/>
        <w:t>After applying the evaluation criteria, eleven projects measured higher than the others. The review committee met with each of the eleven business owners and visited the spaces they planned to occupy. Once all businesses confirmed their readiness to proceed, the awards were finalized. Contracts are in the process of being drafted and executed.</w:t>
      </w:r>
    </w:p>
    <w:p w14:paraId="24225655" w14:textId="77777777" w:rsidR="00962067" w:rsidRPr="00962067" w:rsidRDefault="00962067" w:rsidP="00962067">
      <w:pPr>
        <w:rPr>
          <w:color w:val="0E101A"/>
          <w:sz w:val="24"/>
          <w:szCs w:val="24"/>
        </w:rPr>
      </w:pPr>
    </w:p>
    <w:p w14:paraId="7A1733B6" w14:textId="1F56D784" w:rsidR="009A7F8D" w:rsidRPr="00E610B0" w:rsidRDefault="009A7F8D" w:rsidP="00583E9A">
      <w:pPr>
        <w:jc w:val="both"/>
        <w:rPr>
          <w:rFonts w:ascii="Century Schoolbook" w:hAnsi="Century Schoolbook" w:cstheme="majorHAnsi"/>
          <w:b/>
          <w:bCs/>
          <w:sz w:val="22"/>
          <w:szCs w:val="22"/>
          <w:u w:val="single"/>
        </w:rPr>
      </w:pPr>
      <w:r w:rsidRPr="00E610B0">
        <w:rPr>
          <w:rFonts w:ascii="Century Schoolbook" w:hAnsi="Century Schoolbook" w:cstheme="majorHAnsi"/>
          <w:b/>
          <w:bCs/>
          <w:sz w:val="22"/>
          <w:szCs w:val="22"/>
          <w:u w:val="single"/>
        </w:rPr>
        <w:t>NEXT STEPS</w:t>
      </w:r>
    </w:p>
    <w:p w14:paraId="1C54ABC4" w14:textId="77777777" w:rsidR="00962067" w:rsidRDefault="00962067" w:rsidP="00583E9A">
      <w:pPr>
        <w:jc w:val="both"/>
        <w:rPr>
          <w:rFonts w:ascii="Century Schoolbook" w:hAnsi="Century Schoolbook" w:cstheme="majorHAnsi"/>
          <w:sz w:val="22"/>
          <w:szCs w:val="22"/>
        </w:rPr>
      </w:pPr>
    </w:p>
    <w:p w14:paraId="62DCD066" w14:textId="5456ADC1" w:rsidR="009A7F8D" w:rsidRDefault="009A7F8D" w:rsidP="00583E9A">
      <w:pPr>
        <w:jc w:val="both"/>
        <w:rPr>
          <w:rFonts w:ascii="Century Schoolbook" w:hAnsi="Century Schoolbook" w:cstheme="majorHAnsi"/>
          <w:sz w:val="22"/>
          <w:szCs w:val="22"/>
        </w:rPr>
      </w:pPr>
      <w:r>
        <w:rPr>
          <w:rFonts w:ascii="Century Schoolbook" w:hAnsi="Century Schoolbook" w:cstheme="majorHAnsi"/>
          <w:sz w:val="22"/>
          <w:szCs w:val="22"/>
        </w:rPr>
        <w:t xml:space="preserve">DCED is working to execute a funding agreement with each awardee. This memo is for informational purposes only and no action by </w:t>
      </w:r>
      <w:proofErr w:type="gramStart"/>
      <w:r>
        <w:rPr>
          <w:rFonts w:ascii="Century Schoolbook" w:hAnsi="Century Schoolbook" w:cstheme="majorHAnsi"/>
          <w:sz w:val="22"/>
          <w:szCs w:val="22"/>
        </w:rPr>
        <w:t>City</w:t>
      </w:r>
      <w:proofErr w:type="gramEnd"/>
      <w:r>
        <w:rPr>
          <w:rFonts w:ascii="Century Schoolbook" w:hAnsi="Century Schoolbook" w:cstheme="majorHAnsi"/>
          <w:sz w:val="22"/>
          <w:szCs w:val="22"/>
        </w:rPr>
        <w:t xml:space="preserve"> Council is required.</w:t>
      </w:r>
    </w:p>
    <w:p w14:paraId="7BF91707" w14:textId="77777777" w:rsidR="00A01352" w:rsidRDefault="00A01352" w:rsidP="00583E9A">
      <w:pPr>
        <w:jc w:val="both"/>
        <w:rPr>
          <w:rFonts w:ascii="Century Schoolbook" w:hAnsi="Century Schoolbook" w:cstheme="majorHAnsi"/>
          <w:sz w:val="22"/>
          <w:szCs w:val="22"/>
        </w:rPr>
      </w:pPr>
    </w:p>
    <w:p w14:paraId="73F755F4" w14:textId="265E9719" w:rsidR="00D946E4" w:rsidRPr="00D946E4" w:rsidRDefault="00D946E4" w:rsidP="00D946E4">
      <w:pPr>
        <w:rPr>
          <w:rFonts w:ascii="Century Schoolbook" w:hAnsi="Century Schoolbook" w:cs="Arial"/>
          <w:b/>
          <w:sz w:val="24"/>
        </w:rPr>
      </w:pPr>
      <w:r w:rsidRPr="008A07A0">
        <w:rPr>
          <w:rFonts w:ascii="Century Schoolbook" w:hAnsi="Century Schoolbook" w:cs="Arial"/>
          <w:sz w:val="24"/>
        </w:rPr>
        <w:tab/>
      </w:r>
      <w:r w:rsidRPr="008A07A0">
        <w:rPr>
          <w:rFonts w:ascii="Century Schoolbook" w:hAnsi="Century Schoolbook" w:cs="Arial"/>
          <w:b/>
          <w:noProof/>
          <w:sz w:val="24"/>
        </w:rPr>
        <mc:AlternateContent>
          <mc:Choice Requires="wps">
            <w:drawing>
              <wp:anchor distT="0" distB="0" distL="114300" distR="114300" simplePos="0" relativeHeight="251662848" behindDoc="0" locked="0" layoutInCell="0" allowOverlap="1" wp14:anchorId="7B848BD3" wp14:editId="26F52A25">
                <wp:simplePos x="0" y="0"/>
                <wp:positionH relativeFrom="column">
                  <wp:posOffset>0</wp:posOffset>
                </wp:positionH>
                <wp:positionV relativeFrom="paragraph">
                  <wp:posOffset>102870</wp:posOffset>
                </wp:positionV>
                <wp:extent cx="6400800" cy="0"/>
                <wp:effectExtent l="9525" t="8255" r="9525" b="10795"/>
                <wp:wrapNone/>
                <wp:docPr id="1741808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FE4D6" id="Lin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7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" o:allowincell="f"/>
            </w:pict>
          </mc:Fallback>
        </mc:AlternateContent>
      </w:r>
    </w:p>
    <w:p w14:paraId="02F4B407" w14:textId="77777777" w:rsidR="00D946E4" w:rsidRDefault="00D946E4" w:rsidP="00583E9A">
      <w:pPr>
        <w:jc w:val="both"/>
        <w:rPr>
          <w:rFonts w:ascii="Century Schoolbook" w:hAnsi="Century Schoolbook" w:cstheme="majorHAnsi"/>
          <w:sz w:val="22"/>
          <w:szCs w:val="22"/>
        </w:rPr>
      </w:pPr>
    </w:p>
    <w:p w14:paraId="24F490DE" w14:textId="184F42A9" w:rsidR="009A7F8D" w:rsidRDefault="00A01352" w:rsidP="00583E9A">
      <w:pPr>
        <w:jc w:val="both"/>
        <w:rPr>
          <w:rFonts w:ascii="Century Schoolbook" w:hAnsi="Century Schoolbook" w:cstheme="majorHAnsi"/>
          <w:sz w:val="22"/>
          <w:szCs w:val="22"/>
        </w:rPr>
      </w:pPr>
      <w:r>
        <w:rPr>
          <w:rFonts w:ascii="Century Schoolbook" w:hAnsi="Century Schoolbook" w:cstheme="majorHAnsi"/>
          <w:sz w:val="22"/>
          <w:szCs w:val="22"/>
        </w:rPr>
        <w:t>cc</w:t>
      </w:r>
      <w:r w:rsidR="009A7F8D">
        <w:rPr>
          <w:rFonts w:ascii="Century Schoolbook" w:hAnsi="Century Schoolbook" w:cstheme="majorHAnsi"/>
          <w:sz w:val="22"/>
          <w:szCs w:val="22"/>
        </w:rPr>
        <w:t>:</w:t>
      </w:r>
      <w:r w:rsidR="00077C4D">
        <w:rPr>
          <w:rFonts w:ascii="Century Schoolbook" w:hAnsi="Century Schoolbook" w:cstheme="majorHAnsi"/>
          <w:sz w:val="22"/>
          <w:szCs w:val="22"/>
        </w:rPr>
        <w:tab/>
      </w:r>
      <w:r w:rsidR="009A7F8D">
        <w:rPr>
          <w:rFonts w:ascii="Century Schoolbook" w:hAnsi="Century Schoolbook" w:cstheme="majorHAnsi"/>
          <w:sz w:val="22"/>
          <w:szCs w:val="22"/>
        </w:rPr>
        <w:t xml:space="preserve">Markiea L. Carter, Director, </w:t>
      </w:r>
      <w:r w:rsidR="009A7F8D" w:rsidRPr="00A01352">
        <w:rPr>
          <w:rFonts w:ascii="Century Schoolbook" w:hAnsi="Century Schoolbook" w:cstheme="majorHAnsi"/>
          <w:i/>
          <w:iCs/>
          <w:sz w:val="22"/>
          <w:szCs w:val="22"/>
        </w:rPr>
        <w:t>Department of Community &amp; Economic Development</w:t>
      </w:r>
    </w:p>
    <w:p w14:paraId="1D348E98" w14:textId="6E81A934" w:rsidR="00A01352" w:rsidRDefault="00A01352">
      <w:pPr>
        <w:rPr>
          <w:rFonts w:ascii="Century Schoolbook" w:hAnsi="Century Schoolbook" w:cstheme="majorHAnsi"/>
          <w:sz w:val="22"/>
          <w:szCs w:val="22"/>
        </w:rPr>
      </w:pPr>
      <w:r>
        <w:rPr>
          <w:rFonts w:ascii="Century Schoolbook" w:hAnsi="Century Schoolbook" w:cstheme="majorHAnsi"/>
          <w:sz w:val="22"/>
          <w:szCs w:val="22"/>
        </w:rPr>
        <w:br w:type="page"/>
      </w:r>
    </w:p>
    <w:p w14:paraId="620BC3D5" w14:textId="7864C01B" w:rsidR="00A01352" w:rsidRPr="00A01352" w:rsidRDefault="00A01352" w:rsidP="00A01352">
      <w:pPr>
        <w:jc w:val="center"/>
        <w:rPr>
          <w:rFonts w:ascii="Century Schoolbook" w:hAnsi="Century Schoolbook" w:cstheme="majorHAnsi"/>
          <w:sz w:val="22"/>
          <w:szCs w:val="22"/>
          <w:u w:val="single"/>
        </w:rPr>
      </w:pPr>
      <w:r w:rsidRPr="00A01352">
        <w:rPr>
          <w:rFonts w:ascii="Century Schoolbook" w:hAnsi="Century Schoolbook" w:cstheme="majorHAnsi"/>
          <w:b/>
          <w:bCs/>
          <w:sz w:val="22"/>
          <w:szCs w:val="22"/>
          <w:u w:val="single"/>
        </w:rPr>
        <w:lastRenderedPageBreak/>
        <w:t>ATTACHMENT</w:t>
      </w:r>
    </w:p>
    <w:p w14:paraId="320C995F" w14:textId="77777777" w:rsidR="00A01352" w:rsidRDefault="00A01352" w:rsidP="00A01352">
      <w:pPr>
        <w:jc w:val="center"/>
        <w:rPr>
          <w:rFonts w:ascii="Century Schoolbook" w:hAnsi="Century Schoolbook" w:cstheme="majorHAnsi"/>
          <w:b/>
          <w:bCs/>
          <w:i/>
          <w:iCs/>
          <w:sz w:val="22"/>
          <w:szCs w:val="22"/>
        </w:rPr>
      </w:pPr>
    </w:p>
    <w:p w14:paraId="427D7E53" w14:textId="1F3E3F3C" w:rsidR="009A7F8D" w:rsidRPr="00A01352" w:rsidRDefault="009A7F8D" w:rsidP="00A01352">
      <w:pPr>
        <w:jc w:val="center"/>
        <w:rPr>
          <w:rFonts w:ascii="Century Schoolbook" w:hAnsi="Century Schoolbook" w:cstheme="majorHAnsi"/>
          <w:b/>
          <w:bCs/>
          <w:i/>
          <w:iCs/>
          <w:sz w:val="22"/>
          <w:szCs w:val="22"/>
        </w:rPr>
      </w:pPr>
      <w:r w:rsidRPr="00A01352">
        <w:rPr>
          <w:rFonts w:ascii="Century Schoolbook" w:hAnsi="Century Schoolbook" w:cstheme="majorHAnsi"/>
          <w:b/>
          <w:bCs/>
          <w:i/>
          <w:iCs/>
          <w:sz w:val="22"/>
          <w:szCs w:val="22"/>
        </w:rPr>
        <w:t>Summary of Awardees</w:t>
      </w:r>
    </w:p>
    <w:p w14:paraId="6689F559" w14:textId="559638E3" w:rsidR="00391483" w:rsidRDefault="00391483" w:rsidP="00566FE1">
      <w:pPr>
        <w:pStyle w:val="Header"/>
        <w:rPr>
          <w:rFonts w:ascii="Century Schoolbook" w:hAnsi="Century Schoolbook"/>
          <w:b/>
          <w:bCs/>
          <w:sz w:val="24"/>
          <w:szCs w:val="24"/>
        </w:rPr>
      </w:pPr>
    </w:p>
    <w:tbl>
      <w:tblPr>
        <w:tblStyle w:val="TableGrid"/>
        <w:tblW w:w="10085" w:type="dxa"/>
        <w:jc w:val="center"/>
        <w:tblLook w:val="04A0" w:firstRow="1" w:lastRow="0" w:firstColumn="1" w:lastColumn="0" w:noHBand="0" w:noVBand="1"/>
      </w:tblPr>
      <w:tblGrid>
        <w:gridCol w:w="3055"/>
        <w:gridCol w:w="2700"/>
        <w:gridCol w:w="4330"/>
      </w:tblGrid>
      <w:tr w:rsidR="00DB3649" w14:paraId="3EF69EDA" w14:textId="63DC77A6" w:rsidTr="00A01352">
        <w:trPr>
          <w:trHeight w:val="350"/>
          <w:jc w:val="center"/>
        </w:trPr>
        <w:tc>
          <w:tcPr>
            <w:tcW w:w="3055" w:type="dxa"/>
            <w:shd w:val="clear" w:color="auto" w:fill="auto"/>
            <w:vAlign w:val="center"/>
          </w:tcPr>
          <w:p w14:paraId="47F4F8F6" w14:textId="2CA5CA55" w:rsidR="00DB3649" w:rsidRDefault="00DB3649" w:rsidP="00DB3649">
            <w:pPr>
              <w:pStyle w:val="Header"/>
              <w:jc w:val="center"/>
              <w:rPr>
                <w:rFonts w:ascii="Century Schoolbook" w:hAnsi="Century Schoolbook"/>
                <w:b/>
                <w:bCs/>
                <w:sz w:val="24"/>
                <w:szCs w:val="24"/>
              </w:rPr>
            </w:pPr>
            <w:r>
              <w:rPr>
                <w:rFonts w:ascii="Century Schoolbook" w:hAnsi="Century Schoolbook"/>
                <w:b/>
                <w:bCs/>
                <w:sz w:val="24"/>
                <w:szCs w:val="24"/>
              </w:rPr>
              <w:t>Applicant</w:t>
            </w:r>
          </w:p>
        </w:tc>
        <w:tc>
          <w:tcPr>
            <w:tcW w:w="2700" w:type="dxa"/>
            <w:shd w:val="clear" w:color="auto" w:fill="auto"/>
            <w:vAlign w:val="center"/>
          </w:tcPr>
          <w:p w14:paraId="1F4E8027" w14:textId="026D8EA6" w:rsidR="00DB3649" w:rsidRDefault="00DB3649" w:rsidP="00DB3649">
            <w:pPr>
              <w:pStyle w:val="Header"/>
              <w:jc w:val="center"/>
              <w:rPr>
                <w:rFonts w:ascii="Century Schoolbook" w:hAnsi="Century Schoolbook"/>
                <w:b/>
                <w:bCs/>
                <w:sz w:val="24"/>
                <w:szCs w:val="24"/>
              </w:rPr>
            </w:pPr>
            <w:r>
              <w:rPr>
                <w:rFonts w:ascii="Century Schoolbook" w:hAnsi="Century Schoolbook"/>
                <w:b/>
                <w:bCs/>
                <w:sz w:val="24"/>
                <w:szCs w:val="24"/>
              </w:rPr>
              <w:t>Project Address</w:t>
            </w:r>
          </w:p>
        </w:tc>
        <w:tc>
          <w:tcPr>
            <w:tcW w:w="4330" w:type="dxa"/>
            <w:shd w:val="clear" w:color="auto" w:fill="auto"/>
            <w:vAlign w:val="center"/>
          </w:tcPr>
          <w:p w14:paraId="1BE70BD9" w14:textId="3211684B" w:rsidR="00DB3649" w:rsidRDefault="00DB3649" w:rsidP="00DB3649">
            <w:pPr>
              <w:pStyle w:val="Header"/>
              <w:jc w:val="center"/>
              <w:rPr>
                <w:rFonts w:ascii="Century Schoolbook" w:hAnsi="Century Schoolbook"/>
                <w:b/>
                <w:bCs/>
                <w:sz w:val="24"/>
                <w:szCs w:val="24"/>
              </w:rPr>
            </w:pPr>
            <w:r>
              <w:rPr>
                <w:rFonts w:ascii="Century Schoolbook" w:hAnsi="Century Schoolbook"/>
                <w:b/>
                <w:bCs/>
                <w:sz w:val="24"/>
                <w:szCs w:val="24"/>
              </w:rPr>
              <w:t>Pro</w:t>
            </w:r>
            <w:r w:rsidR="0076567B">
              <w:rPr>
                <w:rFonts w:ascii="Century Schoolbook" w:hAnsi="Century Schoolbook"/>
                <w:b/>
                <w:bCs/>
                <w:sz w:val="24"/>
                <w:szCs w:val="24"/>
              </w:rPr>
              <w:t>ject Description</w:t>
            </w:r>
          </w:p>
        </w:tc>
      </w:tr>
      <w:tr w:rsidR="00D14E89" w14:paraId="65DF2035" w14:textId="77777777" w:rsidTr="00A01352">
        <w:trPr>
          <w:trHeight w:val="2060"/>
          <w:jc w:val="center"/>
        </w:trPr>
        <w:tc>
          <w:tcPr>
            <w:tcW w:w="3055" w:type="dxa"/>
            <w:shd w:val="clear" w:color="auto" w:fill="auto"/>
            <w:vAlign w:val="center"/>
          </w:tcPr>
          <w:p w14:paraId="0EE481B8" w14:textId="65000A41" w:rsidR="00D14E89" w:rsidRPr="00EA1401" w:rsidRDefault="00EA1401" w:rsidP="00E610B0">
            <w:pPr>
              <w:pStyle w:val="Header"/>
              <w:rPr>
                <w:rFonts w:ascii="Century Schoolbook" w:hAnsi="Century Schoolbook" w:cs="Calibri"/>
                <w:b/>
                <w:bCs/>
                <w:color w:val="000000"/>
              </w:rPr>
            </w:pPr>
            <w:r w:rsidRPr="00EA1401">
              <w:rPr>
                <w:rFonts w:ascii="Century Schoolbook" w:hAnsi="Century Schoolbook" w:cs="Calibri"/>
                <w:b/>
                <w:bCs/>
                <w:color w:val="000000"/>
              </w:rPr>
              <w:t xml:space="preserve">6 ‘N the </w:t>
            </w:r>
            <w:proofErr w:type="spellStart"/>
            <w:r w:rsidRPr="00EA1401">
              <w:rPr>
                <w:rFonts w:ascii="Century Schoolbook" w:hAnsi="Century Schoolbook" w:cs="Calibri"/>
                <w:b/>
                <w:bCs/>
                <w:color w:val="000000"/>
              </w:rPr>
              <w:t>Mornin</w:t>
            </w:r>
            <w:proofErr w:type="spellEnd"/>
            <w:r w:rsidRPr="00EA1401">
              <w:rPr>
                <w:rFonts w:ascii="Century Schoolbook" w:hAnsi="Century Schoolbook" w:cs="Calibri"/>
                <w:b/>
                <w:bCs/>
                <w:color w:val="000000"/>
              </w:rPr>
              <w:t>’</w:t>
            </w:r>
          </w:p>
          <w:p w14:paraId="05AD3A2D" w14:textId="521BA2FE" w:rsidR="00D14E89" w:rsidRPr="00E10DF1" w:rsidRDefault="00131766" w:rsidP="00E610B0">
            <w:pPr>
              <w:pStyle w:val="Header"/>
              <w:rPr>
                <w:rFonts w:ascii="Century Schoolbook" w:hAnsi="Century Schoolbook"/>
                <w:b/>
                <w:bCs/>
                <w:i/>
                <w:iCs/>
                <w:sz w:val="22"/>
                <w:szCs w:val="22"/>
              </w:rPr>
            </w:pPr>
            <w:r w:rsidRPr="00EA1401">
              <w:rPr>
                <w:rFonts w:ascii="Century Schoolbook" w:hAnsi="Century Schoolbook" w:cs="Calibri"/>
                <w:i/>
                <w:iCs/>
                <w:color w:val="000000"/>
              </w:rPr>
              <w:t xml:space="preserve">Award: </w:t>
            </w:r>
            <w:r w:rsidR="00D14E89" w:rsidRPr="00EA1401">
              <w:rPr>
                <w:rFonts w:ascii="Century Schoolbook" w:hAnsi="Century Schoolbook" w:cs="Calibri"/>
                <w:i/>
                <w:iCs/>
                <w:color w:val="000000"/>
              </w:rPr>
              <w:t>$</w:t>
            </w:r>
            <w:r w:rsidR="00EA1401" w:rsidRPr="00EA1401">
              <w:rPr>
                <w:rFonts w:ascii="Century Schoolbook" w:hAnsi="Century Schoolbook" w:cs="Calibri"/>
                <w:i/>
                <w:iCs/>
                <w:color w:val="000000"/>
              </w:rPr>
              <w:t>2</w:t>
            </w:r>
            <w:r w:rsidR="00D14E89" w:rsidRPr="00EA1401">
              <w:rPr>
                <w:rFonts w:ascii="Century Schoolbook" w:hAnsi="Century Schoolbook" w:cs="Calibri"/>
                <w:i/>
                <w:iCs/>
                <w:color w:val="000000"/>
              </w:rPr>
              <w:t>0,000</w:t>
            </w:r>
          </w:p>
        </w:tc>
        <w:tc>
          <w:tcPr>
            <w:tcW w:w="2700" w:type="dxa"/>
            <w:shd w:val="clear" w:color="auto" w:fill="auto"/>
            <w:vAlign w:val="center"/>
          </w:tcPr>
          <w:p w14:paraId="619D7A75" w14:textId="0D8CBDF2" w:rsidR="00D14E89" w:rsidRDefault="00EA1401" w:rsidP="00E610B0">
            <w:pPr>
              <w:pStyle w:val="Header"/>
              <w:rPr>
                <w:rFonts w:ascii="Century Schoolbook" w:hAnsi="Century Schoolbook"/>
                <w:b/>
                <w:bCs/>
                <w:sz w:val="24"/>
                <w:szCs w:val="24"/>
              </w:rPr>
            </w:pPr>
            <w:r>
              <w:rPr>
                <w:rFonts w:ascii="Century Schoolbook" w:hAnsi="Century Schoolbook" w:cs="Calibri"/>
                <w:color w:val="000000"/>
              </w:rPr>
              <w:t>1535 Madison Road</w:t>
            </w:r>
            <w:r w:rsidR="00D14E89" w:rsidRPr="00093121">
              <w:rPr>
                <w:rFonts w:ascii="Century Schoolbook" w:hAnsi="Century Schoolbook" w:cs="Calibri"/>
                <w:color w:val="000000"/>
              </w:rPr>
              <w:t>,</w:t>
            </w:r>
            <w:r w:rsidR="00D14E89" w:rsidRPr="00093121">
              <w:rPr>
                <w:rFonts w:ascii="Century Schoolbook" w:hAnsi="Century Schoolbook" w:cs="Calibri"/>
                <w:color w:val="000000"/>
              </w:rPr>
              <w:br/>
              <w:t>Cincinnati, OH 452</w:t>
            </w:r>
            <w:r>
              <w:rPr>
                <w:rFonts w:ascii="Century Schoolbook" w:hAnsi="Century Schoolbook" w:cs="Calibri"/>
                <w:color w:val="000000"/>
              </w:rPr>
              <w:t>06</w:t>
            </w:r>
          </w:p>
        </w:tc>
        <w:tc>
          <w:tcPr>
            <w:tcW w:w="4330" w:type="dxa"/>
            <w:shd w:val="clear" w:color="auto" w:fill="auto"/>
            <w:vAlign w:val="center"/>
          </w:tcPr>
          <w:p w14:paraId="42A7E2C9" w14:textId="686B1E96" w:rsidR="00A01352" w:rsidRDefault="00EA1401" w:rsidP="00E610B0">
            <w:pPr>
              <w:pStyle w:val="Header"/>
              <w:rPr>
                <w:rFonts w:ascii="Century Schoolbook" w:hAnsi="Century Schoolbook"/>
              </w:rPr>
            </w:pPr>
            <w:r>
              <w:rPr>
                <w:rFonts w:ascii="Century Schoolbook" w:hAnsi="Century Schoolbook"/>
              </w:rPr>
              <w:t xml:space="preserve">6 ‘N the </w:t>
            </w:r>
            <w:proofErr w:type="spellStart"/>
            <w:r>
              <w:rPr>
                <w:rFonts w:ascii="Century Schoolbook" w:hAnsi="Century Schoolbook"/>
              </w:rPr>
              <w:t>Mornin</w:t>
            </w:r>
            <w:proofErr w:type="spellEnd"/>
            <w:r w:rsidR="00952092">
              <w:rPr>
                <w:rFonts w:ascii="Century Schoolbook" w:hAnsi="Century Schoolbook"/>
              </w:rPr>
              <w:t>,’</w:t>
            </w:r>
            <w:r>
              <w:rPr>
                <w:rFonts w:ascii="Century Schoolbook" w:hAnsi="Century Schoolbook"/>
              </w:rPr>
              <w:t xml:space="preserve"> a restaurant that specializes in southern-style breakfast foods, is </w:t>
            </w:r>
            <w:hyperlink r:id="rId9" w:history="1">
              <w:r w:rsidRPr="00D946E4">
                <w:rPr>
                  <w:rStyle w:val="Hyperlink"/>
                  <w:rFonts w:ascii="Century Schoolbook" w:hAnsi="Century Schoolbook"/>
                </w:rPr>
                <w:t>relocating from Kenwood</w:t>
              </w:r>
            </w:hyperlink>
            <w:r>
              <w:rPr>
                <w:rFonts w:ascii="Century Schoolbook" w:hAnsi="Century Schoolbook"/>
              </w:rPr>
              <w:t xml:space="preserve"> </w:t>
            </w:r>
            <w:hyperlink r:id="rId10" w:history="1">
              <w:r w:rsidRPr="00D946E4">
                <w:rPr>
                  <w:rStyle w:val="Hyperlink"/>
                  <w:rFonts w:ascii="Century Schoolbook" w:hAnsi="Century Schoolbook"/>
                </w:rPr>
                <w:t>to East Walnut Hill</w:t>
              </w:r>
              <w:r w:rsidR="00D946E4" w:rsidRPr="00D946E4">
                <w:rPr>
                  <w:rStyle w:val="Hyperlink"/>
                  <w:rFonts w:ascii="Century Schoolbook" w:hAnsi="Century Schoolbook"/>
                </w:rPr>
                <w:t>s</w:t>
              </w:r>
            </w:hyperlink>
            <w:r>
              <w:rPr>
                <w:rFonts w:ascii="Century Schoolbook" w:hAnsi="Century Schoolbook"/>
              </w:rPr>
              <w:t>.</w:t>
            </w:r>
            <w:r w:rsidR="00304033">
              <w:rPr>
                <w:rFonts w:ascii="Century Schoolbook" w:hAnsi="Century Schoolbook"/>
              </w:rPr>
              <w:t xml:space="preserve"> </w:t>
            </w:r>
          </w:p>
          <w:p w14:paraId="42C556C1" w14:textId="77777777" w:rsidR="00A01352" w:rsidRDefault="00A01352" w:rsidP="00E610B0">
            <w:pPr>
              <w:pStyle w:val="Header"/>
              <w:rPr>
                <w:rFonts w:ascii="Century Schoolbook" w:hAnsi="Century Schoolbook"/>
              </w:rPr>
            </w:pPr>
          </w:p>
          <w:p w14:paraId="716FB77D" w14:textId="3DB42391" w:rsidR="00D14E89" w:rsidRPr="00A01352" w:rsidRDefault="00EA1401" w:rsidP="00E610B0">
            <w:pPr>
              <w:pStyle w:val="Header"/>
              <w:rPr>
                <w:rFonts w:ascii="Century Schoolbook" w:hAnsi="Century Schoolbook"/>
                <w:i/>
                <w:iCs/>
              </w:rPr>
            </w:pPr>
            <w:r w:rsidRPr="00A01352">
              <w:rPr>
                <w:rFonts w:ascii="Century Schoolbook" w:hAnsi="Century Schoolbook"/>
                <w:i/>
                <w:iCs/>
              </w:rPr>
              <w:t>The City’s funds will be used for an interior mural, installation of a sound system, and other finishings.</w:t>
            </w:r>
          </w:p>
        </w:tc>
      </w:tr>
      <w:tr w:rsidR="00D14E89" w14:paraId="320FBEAD" w14:textId="77777777" w:rsidTr="00A01352">
        <w:trPr>
          <w:trHeight w:val="1610"/>
          <w:jc w:val="center"/>
        </w:trPr>
        <w:tc>
          <w:tcPr>
            <w:tcW w:w="3055" w:type="dxa"/>
            <w:shd w:val="clear" w:color="auto" w:fill="auto"/>
            <w:vAlign w:val="center"/>
          </w:tcPr>
          <w:p w14:paraId="6141DADA" w14:textId="4441C144" w:rsidR="00D14E89" w:rsidRPr="00EA1401" w:rsidRDefault="00EA1401" w:rsidP="00E610B0">
            <w:pPr>
              <w:pStyle w:val="Header"/>
              <w:rPr>
                <w:rFonts w:ascii="Century Schoolbook" w:hAnsi="Century Schoolbook" w:cs="Calibri"/>
                <w:b/>
                <w:bCs/>
                <w:color w:val="000000"/>
              </w:rPr>
            </w:pPr>
            <w:r>
              <w:rPr>
                <w:rFonts w:ascii="Century Schoolbook" w:hAnsi="Century Schoolbook" w:cs="Calibri"/>
                <w:b/>
                <w:bCs/>
                <w:color w:val="000000"/>
              </w:rPr>
              <w:t>Artist City Properties</w:t>
            </w:r>
          </w:p>
          <w:p w14:paraId="5EF7C4C1" w14:textId="027BC551" w:rsidR="00D14E89" w:rsidRPr="00EA1401" w:rsidRDefault="00131766" w:rsidP="00E610B0">
            <w:pPr>
              <w:pStyle w:val="Header"/>
              <w:rPr>
                <w:rFonts w:ascii="Century Schoolbook" w:hAnsi="Century Schoolbook"/>
                <w:b/>
                <w:bCs/>
                <w:i/>
                <w:iCs/>
              </w:rPr>
            </w:pPr>
            <w:r w:rsidRPr="00EA1401">
              <w:rPr>
                <w:rFonts w:ascii="Century Schoolbook" w:hAnsi="Century Schoolbook" w:cs="Calibri"/>
                <w:i/>
                <w:iCs/>
                <w:color w:val="000000"/>
              </w:rPr>
              <w:t xml:space="preserve">Award: </w:t>
            </w:r>
            <w:r w:rsidR="00D14E89" w:rsidRPr="00EA1401">
              <w:rPr>
                <w:rFonts w:ascii="Century Schoolbook" w:hAnsi="Century Schoolbook" w:cs="Calibri"/>
                <w:i/>
                <w:iCs/>
                <w:color w:val="000000"/>
              </w:rPr>
              <w:t>$</w:t>
            </w:r>
            <w:r w:rsidR="00EA1401">
              <w:rPr>
                <w:rFonts w:ascii="Century Schoolbook" w:hAnsi="Century Schoolbook" w:cs="Calibri"/>
                <w:i/>
                <w:iCs/>
                <w:color w:val="000000"/>
              </w:rPr>
              <w:t>18</w:t>
            </w:r>
            <w:r w:rsidR="00D14E89" w:rsidRPr="00EA1401">
              <w:rPr>
                <w:rFonts w:ascii="Century Schoolbook" w:hAnsi="Century Schoolbook" w:cs="Calibri"/>
                <w:i/>
                <w:iCs/>
                <w:color w:val="000000"/>
              </w:rPr>
              <w:t>,</w:t>
            </w:r>
            <w:r w:rsidR="00EA1401">
              <w:rPr>
                <w:rFonts w:ascii="Century Schoolbook" w:hAnsi="Century Schoolbook" w:cs="Calibri"/>
                <w:i/>
                <w:iCs/>
                <w:color w:val="000000"/>
              </w:rPr>
              <w:t>5</w:t>
            </w:r>
            <w:r w:rsidR="00D14E89" w:rsidRPr="00EA1401">
              <w:rPr>
                <w:rFonts w:ascii="Century Schoolbook" w:hAnsi="Century Schoolbook" w:cs="Calibri"/>
                <w:i/>
                <w:iCs/>
                <w:color w:val="000000"/>
              </w:rPr>
              <w:t>00</w:t>
            </w:r>
          </w:p>
        </w:tc>
        <w:tc>
          <w:tcPr>
            <w:tcW w:w="2700" w:type="dxa"/>
            <w:shd w:val="clear" w:color="auto" w:fill="auto"/>
            <w:vAlign w:val="center"/>
          </w:tcPr>
          <w:p w14:paraId="6244002C" w14:textId="5E085353" w:rsidR="00D14E89" w:rsidRPr="00EA1401" w:rsidRDefault="00EE58E6" w:rsidP="00E610B0">
            <w:pPr>
              <w:pStyle w:val="Header"/>
              <w:rPr>
                <w:rFonts w:ascii="Century Schoolbook" w:hAnsi="Century Schoolbook"/>
                <w:b/>
                <w:bCs/>
              </w:rPr>
            </w:pPr>
            <w:r w:rsidRPr="00EE58E6">
              <w:rPr>
                <w:rFonts w:ascii="Century Schoolbook" w:hAnsi="Century Schoolbook" w:cs="Calibri"/>
                <w:color w:val="000000"/>
              </w:rPr>
              <w:t>2907 Colerain Ave</w:t>
            </w:r>
            <w:r w:rsidR="00821C40">
              <w:rPr>
                <w:rFonts w:ascii="Century Schoolbook" w:hAnsi="Century Schoolbook" w:cs="Calibri"/>
                <w:color w:val="000000"/>
              </w:rPr>
              <w:t>nue</w:t>
            </w:r>
            <w:r w:rsidR="00D14E89" w:rsidRPr="00EA1401">
              <w:rPr>
                <w:rFonts w:ascii="Century Schoolbook" w:hAnsi="Century Schoolbook" w:cs="Calibri"/>
                <w:color w:val="000000"/>
              </w:rPr>
              <w:t xml:space="preserve"> </w:t>
            </w:r>
            <w:r w:rsidR="00D14E89" w:rsidRPr="00EA1401">
              <w:rPr>
                <w:rFonts w:ascii="Century Schoolbook" w:hAnsi="Century Schoolbook" w:cs="Calibri"/>
                <w:color w:val="000000"/>
              </w:rPr>
              <w:br/>
              <w:t>Cincinnati, OH 452</w:t>
            </w:r>
            <w:r w:rsidR="00821C40">
              <w:rPr>
                <w:rFonts w:ascii="Century Schoolbook" w:hAnsi="Century Schoolbook" w:cs="Calibri"/>
                <w:color w:val="000000"/>
              </w:rPr>
              <w:t>2</w:t>
            </w:r>
            <w:r w:rsidR="00064F26">
              <w:rPr>
                <w:rFonts w:ascii="Century Schoolbook" w:hAnsi="Century Schoolbook" w:cs="Calibri"/>
                <w:color w:val="000000"/>
              </w:rPr>
              <w:t>3</w:t>
            </w:r>
          </w:p>
        </w:tc>
        <w:tc>
          <w:tcPr>
            <w:tcW w:w="4330" w:type="dxa"/>
            <w:shd w:val="clear" w:color="auto" w:fill="auto"/>
            <w:vAlign w:val="center"/>
          </w:tcPr>
          <w:p w14:paraId="50F7CAA2" w14:textId="77777777" w:rsidR="00A01352" w:rsidRDefault="008314D1" w:rsidP="00E610B0">
            <w:pPr>
              <w:pStyle w:val="Header"/>
              <w:rPr>
                <w:rFonts w:ascii="Century Schoolbook" w:hAnsi="Century Schoolbook"/>
              </w:rPr>
            </w:pPr>
            <w:r>
              <w:rPr>
                <w:rFonts w:ascii="Century Schoolbook" w:hAnsi="Century Schoolbook"/>
              </w:rPr>
              <w:t>Artist City Properties is comprised of a shoemaking business that is expanding within the Camp Washington neighborhood.</w:t>
            </w:r>
            <w:r w:rsidR="00304033">
              <w:rPr>
                <w:rFonts w:ascii="Century Schoolbook" w:hAnsi="Century Schoolbook"/>
              </w:rPr>
              <w:t xml:space="preserve"> </w:t>
            </w:r>
          </w:p>
          <w:p w14:paraId="341EE5F2" w14:textId="77777777" w:rsidR="00A01352" w:rsidRDefault="00A01352" w:rsidP="00E610B0">
            <w:pPr>
              <w:pStyle w:val="Header"/>
              <w:rPr>
                <w:rFonts w:ascii="Century Schoolbook" w:hAnsi="Century Schoolbook"/>
              </w:rPr>
            </w:pPr>
          </w:p>
          <w:p w14:paraId="65C78394" w14:textId="4D2589A9" w:rsidR="00D14E89" w:rsidRPr="00A01352" w:rsidRDefault="008314D1" w:rsidP="00E610B0">
            <w:pPr>
              <w:pStyle w:val="Header"/>
              <w:rPr>
                <w:rFonts w:ascii="Century Schoolbook" w:hAnsi="Century Schoolbook"/>
                <w:i/>
                <w:iCs/>
              </w:rPr>
            </w:pPr>
            <w:r w:rsidRPr="00A01352">
              <w:rPr>
                <w:rFonts w:ascii="Century Schoolbook" w:hAnsi="Century Schoolbook"/>
                <w:i/>
                <w:iCs/>
              </w:rPr>
              <w:t>The City’s funds will be used for HVAC installation and lighting.</w:t>
            </w:r>
          </w:p>
        </w:tc>
      </w:tr>
      <w:tr w:rsidR="00D14E89" w14:paraId="37C453AD" w14:textId="77777777" w:rsidTr="00A01352">
        <w:trPr>
          <w:trHeight w:val="1610"/>
          <w:jc w:val="center"/>
        </w:trPr>
        <w:tc>
          <w:tcPr>
            <w:tcW w:w="3055" w:type="dxa"/>
            <w:shd w:val="clear" w:color="auto" w:fill="auto"/>
            <w:vAlign w:val="center"/>
          </w:tcPr>
          <w:p w14:paraId="56329F45" w14:textId="4D7A0B01" w:rsidR="00D14E89" w:rsidRPr="00EA1401" w:rsidRDefault="008314D1" w:rsidP="00E610B0">
            <w:pPr>
              <w:pStyle w:val="Header"/>
              <w:rPr>
                <w:rFonts w:ascii="Century Schoolbook" w:hAnsi="Century Schoolbook" w:cs="Calibri"/>
                <w:b/>
                <w:bCs/>
                <w:color w:val="000000"/>
              </w:rPr>
            </w:pPr>
            <w:r>
              <w:rPr>
                <w:rFonts w:ascii="Century Schoolbook" w:hAnsi="Century Schoolbook" w:cs="Calibri"/>
                <w:b/>
                <w:bCs/>
                <w:color w:val="000000"/>
              </w:rPr>
              <w:t>Aunt Flora’s</w:t>
            </w:r>
          </w:p>
          <w:p w14:paraId="41701E27" w14:textId="3CAE9422" w:rsidR="00D14E89" w:rsidRPr="00EA1401" w:rsidRDefault="00131766" w:rsidP="00E610B0">
            <w:pPr>
              <w:pStyle w:val="Header"/>
              <w:rPr>
                <w:rFonts w:ascii="Century Schoolbook" w:hAnsi="Century Schoolbook"/>
                <w:b/>
                <w:bCs/>
                <w:i/>
                <w:iCs/>
              </w:rPr>
            </w:pPr>
            <w:r w:rsidRPr="00EA1401">
              <w:rPr>
                <w:rFonts w:ascii="Century Schoolbook" w:hAnsi="Century Schoolbook" w:cs="Calibri"/>
                <w:i/>
                <w:iCs/>
                <w:color w:val="000000"/>
              </w:rPr>
              <w:t xml:space="preserve">Award </w:t>
            </w:r>
            <w:r w:rsidR="00D14E89" w:rsidRPr="00EA1401">
              <w:rPr>
                <w:rFonts w:ascii="Century Schoolbook" w:hAnsi="Century Schoolbook" w:cs="Calibri"/>
                <w:i/>
                <w:iCs/>
                <w:color w:val="000000"/>
              </w:rPr>
              <w:t>$</w:t>
            </w:r>
            <w:r w:rsidR="008314D1">
              <w:rPr>
                <w:rFonts w:ascii="Century Schoolbook" w:hAnsi="Century Schoolbook" w:cs="Calibri"/>
                <w:i/>
                <w:iCs/>
                <w:color w:val="000000"/>
              </w:rPr>
              <w:t>2</w:t>
            </w:r>
            <w:r w:rsidR="00D14E89" w:rsidRPr="00EA1401">
              <w:rPr>
                <w:rFonts w:ascii="Century Schoolbook" w:hAnsi="Century Schoolbook" w:cs="Calibri"/>
                <w:i/>
                <w:iCs/>
                <w:color w:val="000000"/>
              </w:rPr>
              <w:t>0,000</w:t>
            </w:r>
          </w:p>
        </w:tc>
        <w:tc>
          <w:tcPr>
            <w:tcW w:w="2700" w:type="dxa"/>
            <w:shd w:val="clear" w:color="auto" w:fill="auto"/>
            <w:vAlign w:val="center"/>
          </w:tcPr>
          <w:p w14:paraId="05418EF2" w14:textId="2857B726" w:rsidR="00D14E89" w:rsidRPr="00EA1401" w:rsidRDefault="008314D1" w:rsidP="00E610B0">
            <w:pPr>
              <w:pStyle w:val="Header"/>
              <w:rPr>
                <w:rFonts w:ascii="Century Schoolbook" w:hAnsi="Century Schoolbook"/>
                <w:b/>
                <w:bCs/>
              </w:rPr>
            </w:pPr>
            <w:r>
              <w:rPr>
                <w:rFonts w:ascii="Century Schoolbook" w:hAnsi="Century Schoolbook" w:cs="Calibri"/>
                <w:color w:val="000000"/>
              </w:rPr>
              <w:t>4380 R</w:t>
            </w:r>
            <w:r w:rsidR="001063EB">
              <w:rPr>
                <w:rFonts w:ascii="Century Schoolbook" w:hAnsi="Century Schoolbook" w:cs="Calibri"/>
                <w:color w:val="000000"/>
              </w:rPr>
              <w:t>e</w:t>
            </w:r>
            <w:r>
              <w:rPr>
                <w:rFonts w:ascii="Century Schoolbook" w:hAnsi="Century Schoolbook" w:cs="Calibri"/>
                <w:color w:val="000000"/>
              </w:rPr>
              <w:t>ading Road</w:t>
            </w:r>
            <w:r w:rsidR="00D14E89" w:rsidRPr="00EA1401">
              <w:rPr>
                <w:rFonts w:ascii="Century Schoolbook" w:hAnsi="Century Schoolbook" w:cs="Calibri"/>
                <w:color w:val="000000"/>
              </w:rPr>
              <w:t>,</w:t>
            </w:r>
            <w:r w:rsidR="00D14E89" w:rsidRPr="00EA1401">
              <w:rPr>
                <w:rFonts w:ascii="Century Schoolbook" w:hAnsi="Century Schoolbook" w:cs="Calibri"/>
                <w:color w:val="000000"/>
              </w:rPr>
              <w:br/>
              <w:t>Cincinnati, OH 452</w:t>
            </w:r>
            <w:r>
              <w:rPr>
                <w:rFonts w:ascii="Century Schoolbook" w:hAnsi="Century Schoolbook" w:cs="Calibri"/>
                <w:color w:val="000000"/>
              </w:rPr>
              <w:t>37</w:t>
            </w:r>
          </w:p>
        </w:tc>
        <w:tc>
          <w:tcPr>
            <w:tcW w:w="4330" w:type="dxa"/>
            <w:shd w:val="clear" w:color="auto" w:fill="auto"/>
            <w:vAlign w:val="center"/>
          </w:tcPr>
          <w:p w14:paraId="5C9F33EA" w14:textId="77777777" w:rsidR="00A01352" w:rsidRDefault="008314D1" w:rsidP="00E610B0">
            <w:pPr>
              <w:pStyle w:val="Header"/>
              <w:rPr>
                <w:rFonts w:ascii="Century Schoolbook" w:hAnsi="Century Schoolbook" w:cs="Calibri"/>
                <w:color w:val="000000"/>
              </w:rPr>
            </w:pPr>
            <w:r>
              <w:rPr>
                <w:rFonts w:ascii="Century Schoolbook" w:hAnsi="Century Schoolbook" w:cs="Calibri"/>
                <w:color w:val="000000"/>
              </w:rPr>
              <w:t>Aunt Flora’s is a restaurant that specializes in cobblers, both savory and sweet.</w:t>
            </w:r>
            <w:r w:rsidR="00304033">
              <w:rPr>
                <w:rFonts w:ascii="Century Schoolbook" w:hAnsi="Century Schoolbook" w:cs="Calibri"/>
                <w:color w:val="000000"/>
              </w:rPr>
              <w:t xml:space="preserve"> </w:t>
            </w:r>
            <w:r>
              <w:rPr>
                <w:rFonts w:ascii="Century Schoolbook" w:hAnsi="Century Schoolbook" w:cs="Calibri"/>
                <w:color w:val="000000"/>
              </w:rPr>
              <w:t xml:space="preserve">It is opening a new location in </w:t>
            </w:r>
            <w:r w:rsidR="000C0D0F">
              <w:rPr>
                <w:rFonts w:ascii="Century Schoolbook" w:hAnsi="Century Schoolbook" w:cs="Calibri"/>
                <w:color w:val="000000"/>
              </w:rPr>
              <w:t>Paddock Hills.</w:t>
            </w:r>
            <w:r w:rsidR="00304033">
              <w:rPr>
                <w:rFonts w:ascii="Century Schoolbook" w:hAnsi="Century Schoolbook" w:cs="Calibri"/>
                <w:color w:val="000000"/>
              </w:rPr>
              <w:t xml:space="preserve"> </w:t>
            </w:r>
          </w:p>
          <w:p w14:paraId="67843D2A" w14:textId="77777777" w:rsidR="00A01352" w:rsidRDefault="00A01352" w:rsidP="00E610B0">
            <w:pPr>
              <w:pStyle w:val="Header"/>
              <w:rPr>
                <w:rFonts w:ascii="Century Schoolbook" w:hAnsi="Century Schoolbook" w:cs="Calibri"/>
                <w:color w:val="000000"/>
              </w:rPr>
            </w:pPr>
          </w:p>
          <w:p w14:paraId="3F15860C" w14:textId="62977584" w:rsidR="00D14E89" w:rsidRPr="00A01352" w:rsidRDefault="000C0D0F" w:rsidP="00E610B0">
            <w:pPr>
              <w:pStyle w:val="Header"/>
              <w:rPr>
                <w:rFonts w:ascii="Century Schoolbook" w:hAnsi="Century Schoolbook"/>
                <w:b/>
                <w:bCs/>
                <w:i/>
                <w:iCs/>
              </w:rPr>
            </w:pPr>
            <w:r w:rsidRPr="00A01352">
              <w:rPr>
                <w:rFonts w:ascii="Century Schoolbook" w:hAnsi="Century Schoolbook" w:cs="Calibri"/>
                <w:i/>
                <w:iCs/>
                <w:color w:val="000000"/>
              </w:rPr>
              <w:t>The City’s funds will be used for plumbing, electric, flooring, and HVAC.</w:t>
            </w:r>
          </w:p>
        </w:tc>
      </w:tr>
      <w:tr w:rsidR="00D14E89" w14:paraId="20E163DA" w14:textId="77777777" w:rsidTr="00A01352">
        <w:trPr>
          <w:trHeight w:val="1610"/>
          <w:jc w:val="center"/>
        </w:trPr>
        <w:tc>
          <w:tcPr>
            <w:tcW w:w="3055" w:type="dxa"/>
            <w:shd w:val="clear" w:color="auto" w:fill="auto"/>
            <w:vAlign w:val="center"/>
          </w:tcPr>
          <w:p w14:paraId="2928FAEB" w14:textId="7FF328BE" w:rsidR="00D14E89" w:rsidRPr="00EA1401" w:rsidRDefault="00064F26" w:rsidP="00E610B0">
            <w:pPr>
              <w:pStyle w:val="Header"/>
              <w:rPr>
                <w:rFonts w:ascii="Century Schoolbook" w:hAnsi="Century Schoolbook" w:cs="Calibri"/>
                <w:b/>
                <w:bCs/>
                <w:color w:val="000000"/>
              </w:rPr>
            </w:pPr>
            <w:r>
              <w:rPr>
                <w:rFonts w:ascii="Century Schoolbook" w:hAnsi="Century Schoolbook" w:cs="Calibri"/>
                <w:b/>
                <w:bCs/>
                <w:color w:val="000000"/>
              </w:rPr>
              <w:t>College Hill Pilates &amp; Physical Therapy</w:t>
            </w:r>
          </w:p>
          <w:p w14:paraId="203B192D" w14:textId="60E7DD25" w:rsidR="00D14E89" w:rsidRPr="00EA1401" w:rsidRDefault="00131766" w:rsidP="00E610B0">
            <w:pPr>
              <w:pStyle w:val="Header"/>
              <w:rPr>
                <w:rFonts w:ascii="Century Schoolbook" w:hAnsi="Century Schoolbook"/>
                <w:b/>
                <w:bCs/>
                <w:i/>
                <w:iCs/>
              </w:rPr>
            </w:pPr>
            <w:r w:rsidRPr="00EA1401">
              <w:rPr>
                <w:rFonts w:ascii="Century Schoolbook" w:hAnsi="Century Schoolbook" w:cs="Calibri"/>
                <w:i/>
                <w:iCs/>
                <w:color w:val="000000"/>
              </w:rPr>
              <w:t xml:space="preserve">Award: </w:t>
            </w:r>
            <w:r w:rsidR="00D14E89" w:rsidRPr="00EA1401">
              <w:rPr>
                <w:rFonts w:ascii="Century Schoolbook" w:hAnsi="Century Schoolbook" w:cs="Calibri"/>
                <w:i/>
                <w:iCs/>
                <w:color w:val="000000"/>
              </w:rPr>
              <w:t>$</w:t>
            </w:r>
            <w:r w:rsidR="00064F26">
              <w:rPr>
                <w:rFonts w:ascii="Century Schoolbook" w:hAnsi="Century Schoolbook" w:cs="Calibri"/>
                <w:i/>
                <w:iCs/>
                <w:color w:val="000000"/>
              </w:rPr>
              <w:t>20</w:t>
            </w:r>
            <w:r w:rsidR="00D14E89" w:rsidRPr="00EA1401">
              <w:rPr>
                <w:rFonts w:ascii="Century Schoolbook" w:hAnsi="Century Schoolbook" w:cs="Calibri"/>
                <w:i/>
                <w:iCs/>
                <w:color w:val="000000"/>
              </w:rPr>
              <w:t>,</w:t>
            </w:r>
            <w:r w:rsidR="00064F26">
              <w:rPr>
                <w:rFonts w:ascii="Century Schoolbook" w:hAnsi="Century Schoolbook" w:cs="Calibri"/>
                <w:i/>
                <w:iCs/>
                <w:color w:val="000000"/>
              </w:rPr>
              <w:t>0</w:t>
            </w:r>
            <w:r w:rsidR="00D14E89" w:rsidRPr="00EA1401">
              <w:rPr>
                <w:rFonts w:ascii="Century Schoolbook" w:hAnsi="Century Schoolbook" w:cs="Calibri"/>
                <w:i/>
                <w:iCs/>
                <w:color w:val="000000"/>
              </w:rPr>
              <w:t>00</w:t>
            </w:r>
          </w:p>
        </w:tc>
        <w:tc>
          <w:tcPr>
            <w:tcW w:w="2700" w:type="dxa"/>
            <w:shd w:val="clear" w:color="auto" w:fill="auto"/>
            <w:vAlign w:val="center"/>
          </w:tcPr>
          <w:p w14:paraId="1641986F" w14:textId="35987F09" w:rsidR="00D14E89" w:rsidRPr="00EA1401" w:rsidRDefault="00064F26" w:rsidP="00E610B0">
            <w:pPr>
              <w:pStyle w:val="Header"/>
              <w:rPr>
                <w:rFonts w:ascii="Century Schoolbook" w:hAnsi="Century Schoolbook"/>
                <w:b/>
                <w:bCs/>
              </w:rPr>
            </w:pPr>
            <w:r>
              <w:rPr>
                <w:rFonts w:ascii="Century Schoolbook" w:hAnsi="Century Schoolbook" w:cs="Calibri"/>
                <w:color w:val="000000"/>
              </w:rPr>
              <w:t>5836 Hamilton</w:t>
            </w:r>
            <w:r w:rsidR="00D14E89" w:rsidRPr="00EA1401">
              <w:rPr>
                <w:rFonts w:ascii="Century Schoolbook" w:hAnsi="Century Schoolbook" w:cs="Calibri"/>
                <w:color w:val="000000"/>
              </w:rPr>
              <w:t xml:space="preserve"> Avenue,</w:t>
            </w:r>
            <w:r w:rsidR="00D14E89" w:rsidRPr="00EA1401">
              <w:rPr>
                <w:rFonts w:ascii="Century Schoolbook" w:hAnsi="Century Schoolbook" w:cs="Calibri"/>
                <w:color w:val="000000"/>
              </w:rPr>
              <w:br/>
              <w:t>Cincinnati, Ohio 452</w:t>
            </w:r>
            <w:r>
              <w:rPr>
                <w:rFonts w:ascii="Century Schoolbook" w:hAnsi="Century Schoolbook" w:cs="Calibri"/>
                <w:color w:val="000000"/>
              </w:rPr>
              <w:t>24</w:t>
            </w:r>
            <w:r w:rsidR="00D14E89" w:rsidRPr="00EA1401">
              <w:rPr>
                <w:rFonts w:ascii="Century Schoolbook" w:hAnsi="Century Schoolbook" w:cs="Calibri"/>
                <w:color w:val="000000"/>
              </w:rPr>
              <w:br/>
            </w:r>
          </w:p>
        </w:tc>
        <w:tc>
          <w:tcPr>
            <w:tcW w:w="4330" w:type="dxa"/>
            <w:shd w:val="clear" w:color="auto" w:fill="auto"/>
            <w:vAlign w:val="center"/>
          </w:tcPr>
          <w:p w14:paraId="378A56C6" w14:textId="2421E372" w:rsidR="00A01352" w:rsidRDefault="00064F26" w:rsidP="00E610B0">
            <w:pPr>
              <w:pStyle w:val="Header"/>
              <w:rPr>
                <w:rFonts w:ascii="Century Schoolbook" w:hAnsi="Century Schoolbook"/>
              </w:rPr>
            </w:pPr>
            <w:r w:rsidRPr="00064F26">
              <w:rPr>
                <w:rFonts w:ascii="Century Schoolbook" w:hAnsi="Century Schoolbook"/>
              </w:rPr>
              <w:t xml:space="preserve">College Hill Pilates &amp; Physical Therapy is </w:t>
            </w:r>
            <w:hyperlink r:id="rId11" w:history="1">
              <w:r w:rsidRPr="00D946E4">
                <w:rPr>
                  <w:rStyle w:val="Hyperlink"/>
                  <w:rFonts w:ascii="Century Schoolbook" w:hAnsi="Century Schoolbook"/>
                </w:rPr>
                <w:t>relocating within</w:t>
              </w:r>
            </w:hyperlink>
            <w:r>
              <w:rPr>
                <w:rFonts w:ascii="Century Schoolbook" w:hAnsi="Century Schoolbook"/>
              </w:rPr>
              <w:t xml:space="preserve"> College Hill.</w:t>
            </w:r>
            <w:r w:rsidR="00304033">
              <w:rPr>
                <w:rFonts w:ascii="Century Schoolbook" w:hAnsi="Century Schoolbook"/>
              </w:rPr>
              <w:t xml:space="preserve"> </w:t>
            </w:r>
          </w:p>
          <w:p w14:paraId="313C8551" w14:textId="77777777" w:rsidR="00A01352" w:rsidRDefault="00A01352" w:rsidP="00E610B0">
            <w:pPr>
              <w:pStyle w:val="Header"/>
              <w:rPr>
                <w:rFonts w:ascii="Century Schoolbook" w:hAnsi="Century Schoolbook"/>
              </w:rPr>
            </w:pPr>
          </w:p>
          <w:p w14:paraId="6D819FEE" w14:textId="512FC8F0" w:rsidR="00D14E89" w:rsidRPr="00A01352" w:rsidRDefault="00064F26" w:rsidP="00E610B0">
            <w:pPr>
              <w:pStyle w:val="Header"/>
              <w:rPr>
                <w:rFonts w:ascii="Century Schoolbook" w:hAnsi="Century Schoolbook"/>
                <w:i/>
                <w:iCs/>
              </w:rPr>
            </w:pPr>
            <w:r w:rsidRPr="00A01352">
              <w:rPr>
                <w:rFonts w:ascii="Century Schoolbook" w:hAnsi="Century Schoolbook"/>
                <w:i/>
                <w:iCs/>
              </w:rPr>
              <w:t>The City’s funds will be used to modernize an outdated space, including new flooring, bathroom upgrades, painting, HVAC.</w:t>
            </w:r>
          </w:p>
        </w:tc>
      </w:tr>
      <w:tr w:rsidR="00D14E89" w14:paraId="5C7CC2C3" w14:textId="77777777" w:rsidTr="00A01352">
        <w:trPr>
          <w:trHeight w:val="1340"/>
          <w:jc w:val="center"/>
        </w:trPr>
        <w:tc>
          <w:tcPr>
            <w:tcW w:w="3055" w:type="dxa"/>
            <w:shd w:val="clear" w:color="auto" w:fill="auto"/>
            <w:vAlign w:val="center"/>
          </w:tcPr>
          <w:p w14:paraId="4A0677AD" w14:textId="62BAAF1E" w:rsidR="00D14E89" w:rsidRPr="00EA1401" w:rsidRDefault="00064F26" w:rsidP="00E610B0">
            <w:pPr>
              <w:pStyle w:val="Header"/>
              <w:rPr>
                <w:rFonts w:ascii="Century Schoolbook" w:hAnsi="Century Schoolbook" w:cs="Calibri"/>
                <w:b/>
                <w:bCs/>
                <w:color w:val="000000"/>
              </w:rPr>
            </w:pPr>
            <w:proofErr w:type="spellStart"/>
            <w:r>
              <w:rPr>
                <w:rFonts w:ascii="Century Schoolbook" w:hAnsi="Century Schoolbook" w:cs="Calibri"/>
                <w:b/>
                <w:bCs/>
                <w:color w:val="000000"/>
              </w:rPr>
              <w:t>Cutman</w:t>
            </w:r>
            <w:proofErr w:type="spellEnd"/>
            <w:r>
              <w:rPr>
                <w:rFonts w:ascii="Century Schoolbook" w:hAnsi="Century Schoolbook" w:cs="Calibri"/>
                <w:b/>
                <w:bCs/>
                <w:color w:val="000000"/>
              </w:rPr>
              <w:t xml:space="preserve"> Barbershop</w:t>
            </w:r>
          </w:p>
          <w:p w14:paraId="73B110AB" w14:textId="2699C47F" w:rsidR="00D14E89" w:rsidRPr="00EA1401" w:rsidRDefault="00131766" w:rsidP="00E610B0">
            <w:pPr>
              <w:pStyle w:val="Header"/>
              <w:rPr>
                <w:rFonts w:ascii="Century Schoolbook" w:hAnsi="Century Schoolbook"/>
                <w:b/>
                <w:bCs/>
                <w:i/>
                <w:iCs/>
              </w:rPr>
            </w:pPr>
            <w:r w:rsidRPr="00EA1401">
              <w:rPr>
                <w:rFonts w:ascii="Century Schoolbook" w:hAnsi="Century Schoolbook" w:cs="Calibri"/>
                <w:i/>
                <w:iCs/>
                <w:color w:val="000000"/>
              </w:rPr>
              <w:t>Award</w:t>
            </w:r>
            <w:r w:rsidR="00E10DF1" w:rsidRPr="00EA1401">
              <w:rPr>
                <w:rFonts w:ascii="Century Schoolbook" w:hAnsi="Century Schoolbook" w:cs="Calibri"/>
                <w:i/>
                <w:iCs/>
                <w:color w:val="000000"/>
              </w:rPr>
              <w:t>:</w:t>
            </w:r>
            <w:r w:rsidRPr="00EA1401">
              <w:rPr>
                <w:rFonts w:ascii="Century Schoolbook" w:hAnsi="Century Schoolbook" w:cs="Calibri"/>
                <w:i/>
                <w:iCs/>
                <w:color w:val="000000"/>
              </w:rPr>
              <w:t xml:space="preserve"> </w:t>
            </w:r>
            <w:r w:rsidR="00D14E89" w:rsidRPr="00EA1401">
              <w:rPr>
                <w:rFonts w:ascii="Century Schoolbook" w:hAnsi="Century Schoolbook" w:cs="Calibri"/>
                <w:i/>
                <w:iCs/>
                <w:color w:val="000000"/>
              </w:rPr>
              <w:t>$</w:t>
            </w:r>
            <w:r w:rsidR="00064F26">
              <w:rPr>
                <w:rFonts w:ascii="Century Schoolbook" w:hAnsi="Century Schoolbook" w:cs="Calibri"/>
                <w:i/>
                <w:iCs/>
                <w:color w:val="000000"/>
              </w:rPr>
              <w:t>2</w:t>
            </w:r>
            <w:r w:rsidR="00D14E89" w:rsidRPr="00EA1401">
              <w:rPr>
                <w:rFonts w:ascii="Century Schoolbook" w:hAnsi="Century Schoolbook" w:cs="Calibri"/>
                <w:i/>
                <w:iCs/>
                <w:color w:val="000000"/>
              </w:rPr>
              <w:t>0,000</w:t>
            </w:r>
          </w:p>
        </w:tc>
        <w:tc>
          <w:tcPr>
            <w:tcW w:w="2700" w:type="dxa"/>
            <w:shd w:val="clear" w:color="auto" w:fill="auto"/>
            <w:vAlign w:val="center"/>
          </w:tcPr>
          <w:p w14:paraId="6AD978CA" w14:textId="2214A062" w:rsidR="00D14E89" w:rsidRPr="00EA1401" w:rsidRDefault="00064F26" w:rsidP="00E610B0">
            <w:pPr>
              <w:pStyle w:val="Header"/>
              <w:rPr>
                <w:rFonts w:ascii="Century Schoolbook" w:hAnsi="Century Schoolbook"/>
                <w:b/>
                <w:bCs/>
              </w:rPr>
            </w:pPr>
            <w:r>
              <w:rPr>
                <w:rFonts w:ascii="Century Schoolbook" w:hAnsi="Century Schoolbook" w:cs="Calibri"/>
                <w:color w:val="000000"/>
              </w:rPr>
              <w:t>3117 Warsaw</w:t>
            </w:r>
            <w:r w:rsidR="00D14E89" w:rsidRPr="00EA1401">
              <w:rPr>
                <w:rFonts w:ascii="Century Schoolbook" w:hAnsi="Century Schoolbook" w:cs="Calibri"/>
                <w:color w:val="000000"/>
              </w:rPr>
              <w:t xml:space="preserve"> Avenue,</w:t>
            </w:r>
            <w:r w:rsidR="00D14E89" w:rsidRPr="00EA1401">
              <w:rPr>
                <w:rFonts w:ascii="Century Schoolbook" w:hAnsi="Century Schoolbook" w:cs="Calibri"/>
                <w:color w:val="000000"/>
              </w:rPr>
              <w:br/>
              <w:t>Cincinnati, OH 452</w:t>
            </w:r>
            <w:r>
              <w:rPr>
                <w:rFonts w:ascii="Century Schoolbook" w:hAnsi="Century Schoolbook" w:cs="Calibri"/>
                <w:color w:val="000000"/>
              </w:rPr>
              <w:t>05</w:t>
            </w:r>
          </w:p>
        </w:tc>
        <w:tc>
          <w:tcPr>
            <w:tcW w:w="4330" w:type="dxa"/>
            <w:shd w:val="clear" w:color="auto" w:fill="auto"/>
            <w:vAlign w:val="center"/>
          </w:tcPr>
          <w:p w14:paraId="37FE9471" w14:textId="77777777" w:rsidR="00A01352" w:rsidRDefault="00064F26" w:rsidP="00E610B0">
            <w:pPr>
              <w:pStyle w:val="Header"/>
              <w:rPr>
                <w:rFonts w:ascii="Century Schoolbook" w:hAnsi="Century Schoolbook"/>
              </w:rPr>
            </w:pPr>
            <w:proofErr w:type="spellStart"/>
            <w:r w:rsidRPr="00064F26">
              <w:rPr>
                <w:rFonts w:ascii="Century Schoolbook" w:hAnsi="Century Schoolbook"/>
              </w:rPr>
              <w:t>Cutman</w:t>
            </w:r>
            <w:proofErr w:type="spellEnd"/>
            <w:r w:rsidRPr="00064F26">
              <w:rPr>
                <w:rFonts w:ascii="Century Schoolbook" w:hAnsi="Century Schoolbook"/>
              </w:rPr>
              <w:t xml:space="preserve"> Barbershop</w:t>
            </w:r>
            <w:r>
              <w:rPr>
                <w:rFonts w:ascii="Century Schoolbook" w:hAnsi="Century Schoolbook"/>
              </w:rPr>
              <w:t xml:space="preserve"> is expanding into East Price Hill</w:t>
            </w:r>
            <w:r w:rsidR="00E67877">
              <w:rPr>
                <w:rFonts w:ascii="Century Schoolbook" w:hAnsi="Century Schoolbook"/>
              </w:rPr>
              <w:t>, opening its third location.</w:t>
            </w:r>
            <w:r w:rsidR="00304033">
              <w:rPr>
                <w:rFonts w:ascii="Century Schoolbook" w:hAnsi="Century Schoolbook"/>
              </w:rPr>
              <w:t xml:space="preserve"> </w:t>
            </w:r>
          </w:p>
          <w:p w14:paraId="32D1C6CD" w14:textId="77777777" w:rsidR="00A01352" w:rsidRDefault="00A01352" w:rsidP="00E610B0">
            <w:pPr>
              <w:pStyle w:val="Header"/>
              <w:rPr>
                <w:rFonts w:ascii="Century Schoolbook" w:hAnsi="Century Schoolbook"/>
              </w:rPr>
            </w:pPr>
          </w:p>
          <w:p w14:paraId="33FBC336" w14:textId="3C917211" w:rsidR="00D14E89" w:rsidRPr="00A01352" w:rsidRDefault="00E67877" w:rsidP="00E610B0">
            <w:pPr>
              <w:pStyle w:val="Header"/>
              <w:rPr>
                <w:rFonts w:ascii="Century Schoolbook" w:hAnsi="Century Schoolbook"/>
                <w:i/>
                <w:iCs/>
              </w:rPr>
            </w:pPr>
            <w:r w:rsidRPr="00A01352">
              <w:rPr>
                <w:rFonts w:ascii="Century Schoolbook" w:hAnsi="Century Schoolbook"/>
                <w:i/>
                <w:iCs/>
              </w:rPr>
              <w:t>The City’s funds will be used to upgrade HVAC, plumbing, and electric.</w:t>
            </w:r>
          </w:p>
        </w:tc>
      </w:tr>
      <w:tr w:rsidR="00D14E89" w14:paraId="5AA2D7EA" w14:textId="77777777" w:rsidTr="00A01352">
        <w:trPr>
          <w:trHeight w:val="1610"/>
          <w:jc w:val="center"/>
        </w:trPr>
        <w:tc>
          <w:tcPr>
            <w:tcW w:w="3055" w:type="dxa"/>
            <w:shd w:val="clear" w:color="auto" w:fill="auto"/>
            <w:vAlign w:val="center"/>
          </w:tcPr>
          <w:p w14:paraId="38C71EDF" w14:textId="3949864F" w:rsidR="00D14E89" w:rsidRPr="00EA1401" w:rsidRDefault="00435EE7" w:rsidP="00E610B0">
            <w:pPr>
              <w:pStyle w:val="Header"/>
              <w:rPr>
                <w:rFonts w:ascii="Century Schoolbook" w:hAnsi="Century Schoolbook" w:cs="Calibri"/>
                <w:b/>
                <w:bCs/>
                <w:color w:val="000000"/>
              </w:rPr>
            </w:pPr>
            <w:r>
              <w:rPr>
                <w:rFonts w:ascii="Century Schoolbook" w:hAnsi="Century Schoolbook" w:cs="Calibri"/>
                <w:b/>
                <w:bCs/>
                <w:color w:val="000000"/>
              </w:rPr>
              <w:t>DANCEFIX</w:t>
            </w:r>
          </w:p>
          <w:p w14:paraId="2BB22FB6" w14:textId="6F0098B1" w:rsidR="00D14E89" w:rsidRPr="00EA1401" w:rsidRDefault="00435EE7" w:rsidP="00E610B0">
            <w:pPr>
              <w:pStyle w:val="Header"/>
              <w:rPr>
                <w:rFonts w:ascii="Century Schoolbook" w:hAnsi="Century Schoolbook"/>
                <w:b/>
                <w:bCs/>
                <w:i/>
                <w:iCs/>
              </w:rPr>
            </w:pPr>
            <w:r>
              <w:rPr>
                <w:rFonts w:ascii="Century Schoolbook" w:hAnsi="Century Schoolbook" w:cs="Calibri"/>
                <w:i/>
                <w:iCs/>
                <w:color w:val="000000"/>
              </w:rPr>
              <w:t>Award</w:t>
            </w:r>
            <w:r w:rsidR="00131766" w:rsidRPr="00EA1401">
              <w:rPr>
                <w:rFonts w:ascii="Century Schoolbook" w:hAnsi="Century Schoolbook" w:cs="Calibri"/>
                <w:i/>
                <w:iCs/>
                <w:color w:val="000000"/>
              </w:rPr>
              <w:t xml:space="preserve">: </w:t>
            </w:r>
            <w:r w:rsidR="00D14E89" w:rsidRPr="00EA1401">
              <w:rPr>
                <w:rFonts w:ascii="Century Schoolbook" w:hAnsi="Century Schoolbook" w:cs="Calibri"/>
                <w:i/>
                <w:iCs/>
                <w:color w:val="000000"/>
              </w:rPr>
              <w:t>$</w:t>
            </w:r>
            <w:r>
              <w:rPr>
                <w:rFonts w:ascii="Century Schoolbook" w:hAnsi="Century Schoolbook" w:cs="Calibri"/>
                <w:i/>
                <w:iCs/>
                <w:color w:val="000000"/>
              </w:rPr>
              <w:t>20</w:t>
            </w:r>
            <w:r w:rsidR="00D14E89" w:rsidRPr="00EA1401">
              <w:rPr>
                <w:rFonts w:ascii="Century Schoolbook" w:hAnsi="Century Schoolbook" w:cs="Calibri"/>
                <w:i/>
                <w:iCs/>
                <w:color w:val="000000"/>
              </w:rPr>
              <w:t>,000</w:t>
            </w:r>
            <w:r w:rsidR="00131766" w:rsidRPr="00EA1401">
              <w:rPr>
                <w:rFonts w:ascii="Century Schoolbook" w:hAnsi="Century Schoolbook" w:cs="Calibri"/>
                <w:i/>
                <w:iCs/>
                <w:color w:val="000000"/>
              </w:rPr>
              <w:t>,</w:t>
            </w:r>
          </w:p>
        </w:tc>
        <w:tc>
          <w:tcPr>
            <w:tcW w:w="2700" w:type="dxa"/>
            <w:shd w:val="clear" w:color="auto" w:fill="auto"/>
            <w:vAlign w:val="center"/>
          </w:tcPr>
          <w:p w14:paraId="6DDD26E4" w14:textId="6A8D06DF" w:rsidR="00D14E89" w:rsidRPr="00EA1401" w:rsidRDefault="00435EE7" w:rsidP="00E610B0">
            <w:pPr>
              <w:pStyle w:val="Header"/>
              <w:rPr>
                <w:rFonts w:ascii="Century Schoolbook" w:hAnsi="Century Schoolbook"/>
                <w:b/>
                <w:bCs/>
              </w:rPr>
            </w:pPr>
            <w:r>
              <w:rPr>
                <w:rFonts w:ascii="Century Schoolbook" w:hAnsi="Century Schoolbook" w:cs="Calibri"/>
                <w:color w:val="000000"/>
              </w:rPr>
              <w:t>934 E. McMillan Street</w:t>
            </w:r>
            <w:r w:rsidR="00D14E89" w:rsidRPr="00EA1401">
              <w:rPr>
                <w:rFonts w:ascii="Century Schoolbook" w:hAnsi="Century Schoolbook" w:cs="Calibri"/>
                <w:color w:val="000000"/>
              </w:rPr>
              <w:br/>
              <w:t>Cincinnati, OH 452</w:t>
            </w:r>
            <w:r>
              <w:rPr>
                <w:rFonts w:ascii="Century Schoolbook" w:hAnsi="Century Schoolbook" w:cs="Calibri"/>
                <w:color w:val="000000"/>
              </w:rPr>
              <w:t>06</w:t>
            </w:r>
          </w:p>
        </w:tc>
        <w:tc>
          <w:tcPr>
            <w:tcW w:w="4330" w:type="dxa"/>
            <w:shd w:val="clear" w:color="auto" w:fill="auto"/>
            <w:vAlign w:val="center"/>
          </w:tcPr>
          <w:p w14:paraId="6E4AF376" w14:textId="77777777" w:rsidR="00A01352" w:rsidRDefault="00435EE7" w:rsidP="00E610B0">
            <w:pPr>
              <w:pStyle w:val="Header"/>
              <w:rPr>
                <w:rFonts w:ascii="Century Schoolbook" w:hAnsi="Century Schoolbook"/>
              </w:rPr>
            </w:pPr>
            <w:r w:rsidRPr="00435EE7">
              <w:rPr>
                <w:rFonts w:ascii="Century Schoolbook" w:hAnsi="Century Schoolbook"/>
              </w:rPr>
              <w:t xml:space="preserve">DANCEFIX is a </w:t>
            </w:r>
            <w:r>
              <w:rPr>
                <w:rFonts w:ascii="Century Schoolbook" w:hAnsi="Century Schoolbook"/>
              </w:rPr>
              <w:t>business that offers high energy dance fitness classes.</w:t>
            </w:r>
            <w:r w:rsidR="00304033">
              <w:rPr>
                <w:rFonts w:ascii="Century Schoolbook" w:hAnsi="Century Schoolbook"/>
              </w:rPr>
              <w:t xml:space="preserve"> </w:t>
            </w:r>
            <w:r>
              <w:rPr>
                <w:rFonts w:ascii="Century Schoolbook" w:hAnsi="Century Schoolbook"/>
              </w:rPr>
              <w:t>Currently in Blue Ash, it is expanding to Walnut Hills.</w:t>
            </w:r>
            <w:r w:rsidR="00304033">
              <w:rPr>
                <w:rFonts w:ascii="Century Schoolbook" w:hAnsi="Century Schoolbook"/>
              </w:rPr>
              <w:t xml:space="preserve"> </w:t>
            </w:r>
          </w:p>
          <w:p w14:paraId="3B8943A7" w14:textId="77777777" w:rsidR="00A01352" w:rsidRDefault="00A01352" w:rsidP="00E610B0">
            <w:pPr>
              <w:pStyle w:val="Header"/>
              <w:rPr>
                <w:rFonts w:ascii="Century Schoolbook" w:hAnsi="Century Schoolbook"/>
              </w:rPr>
            </w:pPr>
          </w:p>
          <w:p w14:paraId="5829E77F" w14:textId="4C6AE2BD" w:rsidR="00D14E89" w:rsidRPr="00A01352" w:rsidRDefault="00435EE7" w:rsidP="00E610B0">
            <w:pPr>
              <w:pStyle w:val="Header"/>
              <w:rPr>
                <w:rFonts w:ascii="Century Schoolbook" w:hAnsi="Century Schoolbook"/>
                <w:i/>
                <w:iCs/>
              </w:rPr>
            </w:pPr>
            <w:r w:rsidRPr="00A01352">
              <w:rPr>
                <w:rFonts w:ascii="Century Schoolbook" w:hAnsi="Century Schoolbook"/>
                <w:i/>
                <w:iCs/>
              </w:rPr>
              <w:t>The City’s funds will be used for installation of a state of the art “sprung floor.”</w:t>
            </w:r>
          </w:p>
        </w:tc>
      </w:tr>
      <w:tr w:rsidR="00D14E89" w14:paraId="3762EA9D" w14:textId="77777777" w:rsidTr="00E610B0">
        <w:trPr>
          <w:jc w:val="center"/>
        </w:trPr>
        <w:tc>
          <w:tcPr>
            <w:tcW w:w="3055" w:type="dxa"/>
            <w:shd w:val="clear" w:color="auto" w:fill="auto"/>
            <w:vAlign w:val="center"/>
          </w:tcPr>
          <w:p w14:paraId="4B0DC0DD" w14:textId="4E7C6DA9" w:rsidR="00D14E89" w:rsidRPr="00EA1401" w:rsidRDefault="00CD4E88" w:rsidP="00E610B0">
            <w:pPr>
              <w:pStyle w:val="Header"/>
              <w:rPr>
                <w:rFonts w:ascii="Century Schoolbook" w:hAnsi="Century Schoolbook" w:cs="Calibri"/>
                <w:b/>
                <w:bCs/>
                <w:color w:val="000000"/>
              </w:rPr>
            </w:pPr>
            <w:r>
              <w:rPr>
                <w:rFonts w:ascii="Century Schoolbook" w:hAnsi="Century Schoolbook" w:cs="Calibri"/>
                <w:b/>
                <w:bCs/>
                <w:color w:val="000000"/>
              </w:rPr>
              <w:t>Mediterranean Imports</w:t>
            </w:r>
          </w:p>
          <w:p w14:paraId="683D7319" w14:textId="1BF02917" w:rsidR="00D14E89" w:rsidRPr="00EA1401" w:rsidRDefault="00CD4E88" w:rsidP="00E610B0">
            <w:pPr>
              <w:pStyle w:val="Header"/>
              <w:rPr>
                <w:rFonts w:ascii="Century Schoolbook" w:hAnsi="Century Schoolbook"/>
                <w:b/>
                <w:bCs/>
                <w:i/>
                <w:iCs/>
              </w:rPr>
            </w:pPr>
            <w:r>
              <w:rPr>
                <w:rFonts w:ascii="Century Schoolbook" w:hAnsi="Century Schoolbook" w:cs="Calibri"/>
                <w:i/>
                <w:iCs/>
                <w:color w:val="000000"/>
              </w:rPr>
              <w:t>Award</w:t>
            </w:r>
            <w:r w:rsidR="00E10DF1" w:rsidRPr="00EA1401">
              <w:rPr>
                <w:rFonts w:ascii="Century Schoolbook" w:hAnsi="Century Schoolbook" w:cs="Calibri"/>
                <w:i/>
                <w:iCs/>
                <w:color w:val="000000"/>
              </w:rPr>
              <w:t xml:space="preserve">: </w:t>
            </w:r>
            <w:r w:rsidR="00D14E89" w:rsidRPr="00EA1401">
              <w:rPr>
                <w:rFonts w:ascii="Century Schoolbook" w:hAnsi="Century Schoolbook" w:cs="Calibri"/>
                <w:i/>
                <w:iCs/>
                <w:color w:val="000000"/>
              </w:rPr>
              <w:t>$</w:t>
            </w:r>
            <w:r>
              <w:rPr>
                <w:rFonts w:ascii="Century Schoolbook" w:hAnsi="Century Schoolbook" w:cs="Calibri"/>
                <w:i/>
                <w:iCs/>
                <w:color w:val="000000"/>
              </w:rPr>
              <w:t>2</w:t>
            </w:r>
            <w:r w:rsidR="00D14E89" w:rsidRPr="00EA1401">
              <w:rPr>
                <w:rFonts w:ascii="Century Schoolbook" w:hAnsi="Century Schoolbook" w:cs="Calibri"/>
                <w:i/>
                <w:iCs/>
                <w:color w:val="000000"/>
              </w:rPr>
              <w:t>0,000</w:t>
            </w:r>
          </w:p>
        </w:tc>
        <w:tc>
          <w:tcPr>
            <w:tcW w:w="2700" w:type="dxa"/>
            <w:shd w:val="clear" w:color="auto" w:fill="auto"/>
            <w:vAlign w:val="center"/>
          </w:tcPr>
          <w:p w14:paraId="1875646B" w14:textId="25D8D08A" w:rsidR="00D14E89" w:rsidRPr="00EA1401" w:rsidRDefault="00CD4E88" w:rsidP="00E610B0">
            <w:pPr>
              <w:pStyle w:val="Header"/>
              <w:rPr>
                <w:rFonts w:ascii="Century Schoolbook" w:hAnsi="Century Schoolbook"/>
                <w:b/>
                <w:bCs/>
              </w:rPr>
            </w:pPr>
            <w:r>
              <w:rPr>
                <w:rFonts w:ascii="Century Schoolbook" w:hAnsi="Century Schoolbook" w:cs="Calibri"/>
                <w:color w:val="000000"/>
              </w:rPr>
              <w:t>4024 Hamilton Avenue</w:t>
            </w:r>
            <w:r w:rsidR="00D14E89" w:rsidRPr="00EA1401">
              <w:rPr>
                <w:rFonts w:ascii="Century Schoolbook" w:hAnsi="Century Schoolbook" w:cs="Calibri"/>
                <w:color w:val="000000"/>
              </w:rPr>
              <w:t xml:space="preserve">, </w:t>
            </w:r>
            <w:r w:rsidR="00D14E89" w:rsidRPr="00EA1401">
              <w:rPr>
                <w:rFonts w:ascii="Century Schoolbook" w:hAnsi="Century Schoolbook" w:cs="Calibri"/>
                <w:color w:val="000000"/>
              </w:rPr>
              <w:br/>
              <w:t>Cincinnati, OH 452</w:t>
            </w:r>
            <w:r w:rsidR="00101F7D">
              <w:rPr>
                <w:rFonts w:ascii="Century Schoolbook" w:hAnsi="Century Schoolbook" w:cs="Calibri"/>
                <w:color w:val="000000"/>
              </w:rPr>
              <w:t>23</w:t>
            </w:r>
          </w:p>
        </w:tc>
        <w:tc>
          <w:tcPr>
            <w:tcW w:w="4330" w:type="dxa"/>
            <w:shd w:val="clear" w:color="auto" w:fill="auto"/>
            <w:vAlign w:val="center"/>
          </w:tcPr>
          <w:p w14:paraId="28B5AF88" w14:textId="77777777" w:rsidR="00A01352" w:rsidRDefault="00F565DC" w:rsidP="00E610B0">
            <w:pPr>
              <w:pStyle w:val="Header"/>
              <w:rPr>
                <w:rFonts w:ascii="Century Schoolbook" w:hAnsi="Century Schoolbook"/>
              </w:rPr>
            </w:pPr>
            <w:r w:rsidRPr="00F565DC">
              <w:rPr>
                <w:rFonts w:ascii="Century Schoolbook" w:hAnsi="Century Schoolbook"/>
              </w:rPr>
              <w:t xml:space="preserve">Mediterranean </w:t>
            </w:r>
            <w:r>
              <w:rPr>
                <w:rFonts w:ascii="Century Schoolbook" w:hAnsi="Century Schoolbook"/>
              </w:rPr>
              <w:t>Imports, a specialty food and import store located at Findlay Market, is expanding to Northside.</w:t>
            </w:r>
            <w:r w:rsidR="00304033">
              <w:rPr>
                <w:rFonts w:ascii="Century Schoolbook" w:hAnsi="Century Schoolbook"/>
              </w:rPr>
              <w:t xml:space="preserve"> </w:t>
            </w:r>
          </w:p>
          <w:p w14:paraId="0AE4652E" w14:textId="77777777" w:rsidR="00A01352" w:rsidRDefault="00A01352" w:rsidP="00E610B0">
            <w:pPr>
              <w:pStyle w:val="Header"/>
              <w:rPr>
                <w:rFonts w:ascii="Century Schoolbook" w:hAnsi="Century Schoolbook"/>
              </w:rPr>
            </w:pPr>
          </w:p>
          <w:p w14:paraId="6A9A2AA5" w14:textId="5D1BB465" w:rsidR="00D14E89" w:rsidRPr="00A01352" w:rsidRDefault="00F565DC" w:rsidP="00E610B0">
            <w:pPr>
              <w:pStyle w:val="Header"/>
              <w:rPr>
                <w:rFonts w:ascii="Century Schoolbook" w:hAnsi="Century Schoolbook"/>
                <w:i/>
                <w:iCs/>
              </w:rPr>
            </w:pPr>
            <w:r w:rsidRPr="00A01352">
              <w:rPr>
                <w:rFonts w:ascii="Century Schoolbook" w:hAnsi="Century Schoolbook"/>
                <w:i/>
                <w:iCs/>
              </w:rPr>
              <w:t>The City’s funds will be used for renovation of a building built in 1885 that has been vacant for many years.</w:t>
            </w:r>
          </w:p>
        </w:tc>
      </w:tr>
      <w:tr w:rsidR="00D14E89" w14:paraId="19EEC66A" w14:textId="77777777" w:rsidTr="00A01352">
        <w:trPr>
          <w:trHeight w:val="1520"/>
          <w:jc w:val="center"/>
        </w:trPr>
        <w:tc>
          <w:tcPr>
            <w:tcW w:w="3055" w:type="dxa"/>
            <w:shd w:val="clear" w:color="auto" w:fill="auto"/>
            <w:vAlign w:val="center"/>
          </w:tcPr>
          <w:p w14:paraId="03CF12DF" w14:textId="4062835B" w:rsidR="00D14E89" w:rsidRPr="00EA1401" w:rsidRDefault="00A647AA" w:rsidP="00E610B0">
            <w:pPr>
              <w:pStyle w:val="Header"/>
              <w:rPr>
                <w:rFonts w:ascii="Century Schoolbook" w:hAnsi="Century Schoolbook" w:cs="Calibri"/>
                <w:b/>
                <w:bCs/>
                <w:color w:val="000000"/>
              </w:rPr>
            </w:pPr>
            <w:r>
              <w:rPr>
                <w:rFonts w:ascii="Century Schoolbook" w:hAnsi="Century Schoolbook" w:cs="Calibri"/>
                <w:b/>
                <w:bCs/>
                <w:color w:val="000000"/>
              </w:rPr>
              <w:lastRenderedPageBreak/>
              <w:t xml:space="preserve">Just </w:t>
            </w:r>
            <w:proofErr w:type="spellStart"/>
            <w:r>
              <w:rPr>
                <w:rFonts w:ascii="Century Schoolbook" w:hAnsi="Century Schoolbook" w:cs="Calibri"/>
                <w:b/>
                <w:bCs/>
                <w:color w:val="000000"/>
              </w:rPr>
              <w:t>Q’in</w:t>
            </w:r>
            <w:proofErr w:type="spellEnd"/>
          </w:p>
          <w:p w14:paraId="4D1D709E" w14:textId="15515B22" w:rsidR="00D14E89" w:rsidRPr="00EA1401" w:rsidRDefault="00A647AA" w:rsidP="00E610B0">
            <w:pPr>
              <w:pStyle w:val="Header"/>
              <w:rPr>
                <w:rFonts w:ascii="Century Schoolbook" w:hAnsi="Century Schoolbook"/>
                <w:b/>
                <w:bCs/>
                <w:i/>
                <w:iCs/>
              </w:rPr>
            </w:pPr>
            <w:r>
              <w:rPr>
                <w:rFonts w:ascii="Century Schoolbook" w:hAnsi="Century Schoolbook" w:cs="Calibri"/>
                <w:i/>
                <w:iCs/>
                <w:color w:val="000000"/>
              </w:rPr>
              <w:t>Award</w:t>
            </w:r>
            <w:r w:rsidR="00E10DF1" w:rsidRPr="00EA1401">
              <w:rPr>
                <w:rFonts w:ascii="Century Schoolbook" w:hAnsi="Century Schoolbook" w:cs="Calibri"/>
                <w:i/>
                <w:iCs/>
                <w:color w:val="000000"/>
              </w:rPr>
              <w:t xml:space="preserve">: </w:t>
            </w:r>
            <w:r w:rsidR="00D14E89" w:rsidRPr="00EA1401">
              <w:rPr>
                <w:rFonts w:ascii="Century Schoolbook" w:hAnsi="Century Schoolbook" w:cs="Calibri"/>
                <w:i/>
                <w:iCs/>
                <w:color w:val="000000"/>
              </w:rPr>
              <w:t>$</w:t>
            </w:r>
            <w:r>
              <w:rPr>
                <w:rFonts w:ascii="Century Schoolbook" w:hAnsi="Century Schoolbook" w:cs="Calibri"/>
                <w:i/>
                <w:iCs/>
                <w:color w:val="000000"/>
              </w:rPr>
              <w:t>20,000</w:t>
            </w:r>
          </w:p>
        </w:tc>
        <w:tc>
          <w:tcPr>
            <w:tcW w:w="2700" w:type="dxa"/>
            <w:shd w:val="clear" w:color="auto" w:fill="auto"/>
            <w:vAlign w:val="center"/>
          </w:tcPr>
          <w:p w14:paraId="7D762B3F" w14:textId="045401A7" w:rsidR="00D14E89" w:rsidRPr="00EA1401" w:rsidRDefault="00A647AA" w:rsidP="00E610B0">
            <w:pPr>
              <w:pStyle w:val="Header"/>
              <w:rPr>
                <w:rFonts w:ascii="Century Schoolbook" w:hAnsi="Century Schoolbook"/>
                <w:b/>
                <w:bCs/>
              </w:rPr>
            </w:pPr>
            <w:r>
              <w:rPr>
                <w:rFonts w:ascii="Century Schoolbook" w:hAnsi="Century Schoolbook" w:cs="Calibri"/>
                <w:color w:val="000000"/>
              </w:rPr>
              <w:t>5901-5903 Hamilton</w:t>
            </w:r>
            <w:r w:rsidR="00D14E89" w:rsidRPr="00EA1401">
              <w:rPr>
                <w:rFonts w:ascii="Century Schoolbook" w:hAnsi="Century Schoolbook" w:cs="Calibri"/>
                <w:color w:val="000000"/>
              </w:rPr>
              <w:t xml:space="preserve"> Avenue,</w:t>
            </w:r>
            <w:r w:rsidR="00D14E89" w:rsidRPr="00EA1401">
              <w:rPr>
                <w:rFonts w:ascii="Century Schoolbook" w:hAnsi="Century Schoolbook" w:cs="Calibri"/>
                <w:color w:val="000000"/>
              </w:rPr>
              <w:br/>
              <w:t>Cincinnati, OH 452</w:t>
            </w:r>
            <w:r w:rsidR="00B908EC">
              <w:rPr>
                <w:rFonts w:ascii="Century Schoolbook" w:hAnsi="Century Schoolbook" w:cs="Calibri"/>
                <w:color w:val="000000"/>
              </w:rPr>
              <w:t>24</w:t>
            </w:r>
          </w:p>
        </w:tc>
        <w:tc>
          <w:tcPr>
            <w:tcW w:w="4330" w:type="dxa"/>
            <w:shd w:val="clear" w:color="auto" w:fill="auto"/>
            <w:vAlign w:val="center"/>
          </w:tcPr>
          <w:p w14:paraId="60EE64E0" w14:textId="359205C1" w:rsidR="00A01352" w:rsidRDefault="00B908EC" w:rsidP="00E610B0">
            <w:pPr>
              <w:pStyle w:val="Header"/>
              <w:rPr>
                <w:rFonts w:ascii="Century Schoolbook" w:hAnsi="Century Schoolbook"/>
              </w:rPr>
            </w:pPr>
            <w:r w:rsidRPr="00B908EC">
              <w:rPr>
                <w:rFonts w:ascii="Century Schoolbook" w:hAnsi="Century Schoolbook"/>
              </w:rPr>
              <w:t xml:space="preserve">Just </w:t>
            </w:r>
            <w:proofErr w:type="spellStart"/>
            <w:r w:rsidRPr="00B908EC">
              <w:rPr>
                <w:rFonts w:ascii="Century Schoolbook" w:hAnsi="Century Schoolbook"/>
              </w:rPr>
              <w:t>Q’in</w:t>
            </w:r>
            <w:proofErr w:type="spellEnd"/>
            <w:r w:rsidRPr="00B908EC">
              <w:rPr>
                <w:rFonts w:ascii="Century Schoolbook" w:hAnsi="Century Schoolbook"/>
              </w:rPr>
              <w:t>,</w:t>
            </w:r>
            <w:r>
              <w:rPr>
                <w:rFonts w:ascii="Century Schoolbook" w:hAnsi="Century Schoolbook"/>
              </w:rPr>
              <w:t xml:space="preserve"> a Texas-style BBQ restaurant located in Walnut Hills, is </w:t>
            </w:r>
            <w:hyperlink r:id="rId12" w:history="1">
              <w:r w:rsidRPr="00D946E4">
                <w:rPr>
                  <w:rStyle w:val="Hyperlink"/>
                  <w:rFonts w:ascii="Century Schoolbook" w:hAnsi="Century Schoolbook"/>
                </w:rPr>
                <w:t>expanding to</w:t>
              </w:r>
            </w:hyperlink>
            <w:r>
              <w:rPr>
                <w:rFonts w:ascii="Century Schoolbook" w:hAnsi="Century Schoolbook"/>
              </w:rPr>
              <w:t xml:space="preserve"> </w:t>
            </w:r>
            <w:hyperlink r:id="rId13" w:history="1">
              <w:r w:rsidRPr="00D946E4">
                <w:rPr>
                  <w:rStyle w:val="Hyperlink"/>
                  <w:rFonts w:ascii="Century Schoolbook" w:hAnsi="Century Schoolbook"/>
                </w:rPr>
                <w:t>College Hill</w:t>
              </w:r>
            </w:hyperlink>
            <w:r>
              <w:rPr>
                <w:rFonts w:ascii="Century Schoolbook" w:hAnsi="Century Schoolbook"/>
              </w:rPr>
              <w:t>.</w:t>
            </w:r>
            <w:r w:rsidR="00304033">
              <w:rPr>
                <w:rFonts w:ascii="Century Schoolbook" w:hAnsi="Century Schoolbook"/>
              </w:rPr>
              <w:t xml:space="preserve"> </w:t>
            </w:r>
          </w:p>
          <w:p w14:paraId="1794DE7B" w14:textId="77777777" w:rsidR="00A01352" w:rsidRDefault="00A01352" w:rsidP="00E610B0">
            <w:pPr>
              <w:pStyle w:val="Header"/>
              <w:rPr>
                <w:rFonts w:ascii="Century Schoolbook" w:hAnsi="Century Schoolbook"/>
              </w:rPr>
            </w:pPr>
          </w:p>
          <w:p w14:paraId="39660586" w14:textId="34A0CAE7" w:rsidR="00D14E89" w:rsidRPr="00A01352" w:rsidRDefault="00FE2D64" w:rsidP="00E610B0">
            <w:pPr>
              <w:pStyle w:val="Header"/>
              <w:rPr>
                <w:rFonts w:ascii="Century Schoolbook" w:hAnsi="Century Schoolbook"/>
                <w:i/>
                <w:iCs/>
              </w:rPr>
            </w:pPr>
            <w:r w:rsidRPr="00A01352">
              <w:rPr>
                <w:rFonts w:ascii="Century Schoolbook" w:hAnsi="Century Schoolbook"/>
                <w:i/>
                <w:iCs/>
              </w:rPr>
              <w:t>The City’s funds will be used for flooring, walls, and lighting.</w:t>
            </w:r>
          </w:p>
        </w:tc>
      </w:tr>
      <w:tr w:rsidR="00D14E89" w14:paraId="46877F20" w14:textId="77777777" w:rsidTr="00A01352">
        <w:trPr>
          <w:trHeight w:val="1790"/>
          <w:jc w:val="center"/>
        </w:trPr>
        <w:tc>
          <w:tcPr>
            <w:tcW w:w="3055" w:type="dxa"/>
            <w:vAlign w:val="center"/>
          </w:tcPr>
          <w:p w14:paraId="0ABC4B0E" w14:textId="4BBFA8BF" w:rsidR="00D14E89" w:rsidRPr="00EA1401" w:rsidRDefault="00AA2D91" w:rsidP="00E610B0">
            <w:pPr>
              <w:pStyle w:val="Header"/>
              <w:rPr>
                <w:rFonts w:ascii="Century Schoolbook" w:hAnsi="Century Schoolbook" w:cs="Calibri"/>
                <w:b/>
                <w:bCs/>
                <w:color w:val="000000"/>
              </w:rPr>
            </w:pPr>
            <w:r>
              <w:rPr>
                <w:rFonts w:ascii="Century Schoolbook" w:hAnsi="Century Schoolbook" w:cs="Calibri"/>
                <w:b/>
                <w:bCs/>
                <w:color w:val="000000"/>
              </w:rPr>
              <w:t>Pour Candle Co.</w:t>
            </w:r>
          </w:p>
          <w:p w14:paraId="566CEDA9" w14:textId="133F7DB3" w:rsidR="00D14E89" w:rsidRPr="00EA1401" w:rsidRDefault="00AA2D91" w:rsidP="00E610B0">
            <w:pPr>
              <w:pStyle w:val="Header"/>
              <w:rPr>
                <w:rFonts w:ascii="Century Schoolbook" w:hAnsi="Century Schoolbook"/>
                <w:b/>
                <w:bCs/>
                <w:i/>
                <w:iCs/>
              </w:rPr>
            </w:pPr>
            <w:r>
              <w:rPr>
                <w:rFonts w:ascii="Century Schoolbook" w:hAnsi="Century Schoolbook" w:cs="Calibri"/>
                <w:i/>
                <w:iCs/>
                <w:color w:val="000000"/>
              </w:rPr>
              <w:t>Award</w:t>
            </w:r>
            <w:r w:rsidR="00E10DF1" w:rsidRPr="00EA1401">
              <w:rPr>
                <w:rFonts w:ascii="Century Schoolbook" w:hAnsi="Century Schoolbook" w:cs="Calibri"/>
                <w:i/>
                <w:iCs/>
                <w:color w:val="000000"/>
              </w:rPr>
              <w:t xml:space="preserve">: </w:t>
            </w:r>
            <w:r w:rsidR="00D14E89" w:rsidRPr="00EA1401">
              <w:rPr>
                <w:rFonts w:ascii="Century Schoolbook" w:hAnsi="Century Schoolbook" w:cs="Calibri"/>
                <w:i/>
                <w:iCs/>
                <w:color w:val="000000"/>
              </w:rPr>
              <w:t>$</w:t>
            </w:r>
            <w:r>
              <w:rPr>
                <w:rFonts w:ascii="Century Schoolbook" w:hAnsi="Century Schoolbook" w:cs="Calibri"/>
                <w:i/>
                <w:iCs/>
                <w:color w:val="000000"/>
              </w:rPr>
              <w:t>2</w:t>
            </w:r>
            <w:r w:rsidR="00D14E89" w:rsidRPr="00EA1401">
              <w:rPr>
                <w:rFonts w:ascii="Century Schoolbook" w:hAnsi="Century Schoolbook" w:cs="Calibri"/>
                <w:i/>
                <w:iCs/>
                <w:color w:val="000000"/>
              </w:rPr>
              <w:t>0,000</w:t>
            </w:r>
          </w:p>
        </w:tc>
        <w:tc>
          <w:tcPr>
            <w:tcW w:w="2700" w:type="dxa"/>
            <w:vAlign w:val="center"/>
          </w:tcPr>
          <w:p w14:paraId="2BE64C4E" w14:textId="077FB7E5" w:rsidR="00D14E89" w:rsidRPr="00EA1401" w:rsidRDefault="00AA2D91" w:rsidP="00E610B0">
            <w:pPr>
              <w:pStyle w:val="Header"/>
              <w:rPr>
                <w:rFonts w:ascii="Century Schoolbook" w:hAnsi="Century Schoolbook"/>
                <w:b/>
                <w:bCs/>
              </w:rPr>
            </w:pPr>
            <w:r>
              <w:rPr>
                <w:rFonts w:ascii="Century Schoolbook" w:hAnsi="Century Schoolbook" w:cs="Calibri"/>
                <w:color w:val="000000"/>
              </w:rPr>
              <w:t>6204 Hamilton</w:t>
            </w:r>
            <w:r w:rsidR="00D14E89" w:rsidRPr="00EA1401">
              <w:rPr>
                <w:rFonts w:ascii="Century Schoolbook" w:hAnsi="Century Schoolbook" w:cs="Calibri"/>
                <w:color w:val="000000"/>
              </w:rPr>
              <w:t xml:space="preserve"> Avenue</w:t>
            </w:r>
            <w:r w:rsidR="00D14E89" w:rsidRPr="00EA1401">
              <w:rPr>
                <w:rFonts w:ascii="Century Schoolbook" w:hAnsi="Century Schoolbook" w:cs="Calibri"/>
                <w:color w:val="000000"/>
              </w:rPr>
              <w:br/>
              <w:t>Cincinnati, OH 4522</w:t>
            </w:r>
            <w:r>
              <w:rPr>
                <w:rFonts w:ascii="Century Schoolbook" w:hAnsi="Century Schoolbook" w:cs="Calibri"/>
                <w:color w:val="000000"/>
              </w:rPr>
              <w:t>4</w:t>
            </w:r>
          </w:p>
        </w:tc>
        <w:tc>
          <w:tcPr>
            <w:tcW w:w="4330" w:type="dxa"/>
            <w:vAlign w:val="center"/>
          </w:tcPr>
          <w:p w14:paraId="3A898FB0" w14:textId="77777777" w:rsidR="00A01352" w:rsidRDefault="00AA2D91" w:rsidP="00E610B0">
            <w:pPr>
              <w:pStyle w:val="Header"/>
              <w:rPr>
                <w:rFonts w:ascii="Century Schoolbook" w:hAnsi="Century Schoolbook"/>
              </w:rPr>
            </w:pPr>
            <w:r w:rsidRPr="00AA2D91">
              <w:rPr>
                <w:rFonts w:ascii="Century Schoolbook" w:hAnsi="Century Schoolbook"/>
              </w:rPr>
              <w:t>Po</w:t>
            </w:r>
            <w:r>
              <w:rPr>
                <w:rFonts w:ascii="Century Schoolbook" w:hAnsi="Century Schoolbook"/>
              </w:rPr>
              <w:t>ur</w:t>
            </w:r>
            <w:r w:rsidRPr="00AA2D91">
              <w:rPr>
                <w:rFonts w:ascii="Century Schoolbook" w:hAnsi="Century Schoolbook"/>
              </w:rPr>
              <w:t xml:space="preserve"> Candle Co. </w:t>
            </w:r>
            <w:r>
              <w:rPr>
                <w:rFonts w:ascii="Century Schoolbook" w:hAnsi="Century Schoolbook"/>
              </w:rPr>
              <w:t xml:space="preserve">sells </w:t>
            </w:r>
            <w:r w:rsidR="00E610B0">
              <w:rPr>
                <w:rFonts w:ascii="Century Schoolbook" w:hAnsi="Century Schoolbook"/>
              </w:rPr>
              <w:t>candles and</w:t>
            </w:r>
            <w:r>
              <w:rPr>
                <w:rFonts w:ascii="Century Schoolbook" w:hAnsi="Century Schoolbook"/>
              </w:rPr>
              <w:t xml:space="preserve"> offers a full do it yourself candle-making experience.</w:t>
            </w:r>
            <w:r w:rsidR="00304033">
              <w:rPr>
                <w:rFonts w:ascii="Century Schoolbook" w:hAnsi="Century Schoolbook"/>
              </w:rPr>
              <w:t xml:space="preserve"> </w:t>
            </w:r>
            <w:r>
              <w:rPr>
                <w:rFonts w:ascii="Century Schoolbook" w:hAnsi="Century Schoolbook"/>
              </w:rPr>
              <w:t>It is opening a new location in the College Hill neighborhood.</w:t>
            </w:r>
            <w:r w:rsidR="00304033">
              <w:rPr>
                <w:rFonts w:ascii="Century Schoolbook" w:hAnsi="Century Schoolbook"/>
              </w:rPr>
              <w:t xml:space="preserve"> </w:t>
            </w:r>
          </w:p>
          <w:p w14:paraId="7F9D09A9" w14:textId="77777777" w:rsidR="00A01352" w:rsidRDefault="00A01352" w:rsidP="00E610B0">
            <w:pPr>
              <w:pStyle w:val="Header"/>
              <w:rPr>
                <w:rFonts w:ascii="Century Schoolbook" w:hAnsi="Century Schoolbook"/>
              </w:rPr>
            </w:pPr>
          </w:p>
          <w:p w14:paraId="3D0A12FE" w14:textId="4A5A2728" w:rsidR="00D14E89" w:rsidRPr="00A01352" w:rsidRDefault="00AA2D91" w:rsidP="00E610B0">
            <w:pPr>
              <w:pStyle w:val="Header"/>
              <w:rPr>
                <w:rFonts w:ascii="Century Schoolbook" w:hAnsi="Century Schoolbook"/>
                <w:i/>
                <w:iCs/>
              </w:rPr>
            </w:pPr>
            <w:r w:rsidRPr="00A01352">
              <w:rPr>
                <w:rFonts w:ascii="Century Schoolbook" w:hAnsi="Century Schoolbook"/>
                <w:i/>
                <w:iCs/>
              </w:rPr>
              <w:t xml:space="preserve">The City’s funds will be used for HVAC, lighting, plumbing, and </w:t>
            </w:r>
            <w:r w:rsidR="00E610B0" w:rsidRPr="00A01352">
              <w:rPr>
                <w:rFonts w:ascii="Century Schoolbook" w:hAnsi="Century Schoolbook"/>
                <w:i/>
                <w:iCs/>
              </w:rPr>
              <w:t>electricity</w:t>
            </w:r>
            <w:r w:rsidRPr="00A01352">
              <w:rPr>
                <w:rFonts w:ascii="Century Schoolbook" w:hAnsi="Century Schoolbook"/>
                <w:i/>
                <w:iCs/>
              </w:rPr>
              <w:t>.</w:t>
            </w:r>
          </w:p>
        </w:tc>
      </w:tr>
      <w:tr w:rsidR="00D14E89" w14:paraId="356AFC44" w14:textId="77777777" w:rsidTr="00A01352">
        <w:trPr>
          <w:trHeight w:val="1520"/>
          <w:jc w:val="center"/>
        </w:trPr>
        <w:tc>
          <w:tcPr>
            <w:tcW w:w="3055" w:type="dxa"/>
            <w:vAlign w:val="center"/>
          </w:tcPr>
          <w:p w14:paraId="1396E280" w14:textId="03B9AFB6" w:rsidR="00D14E89" w:rsidRPr="00EA1401" w:rsidRDefault="009B5035" w:rsidP="00E610B0">
            <w:pPr>
              <w:pStyle w:val="Header"/>
              <w:rPr>
                <w:rFonts w:ascii="Century Schoolbook" w:hAnsi="Century Schoolbook" w:cs="Calibri"/>
                <w:b/>
                <w:bCs/>
                <w:color w:val="000000"/>
              </w:rPr>
            </w:pPr>
            <w:r>
              <w:rPr>
                <w:rFonts w:ascii="Century Schoolbook" w:hAnsi="Century Schoolbook" w:cs="Calibri"/>
                <w:b/>
                <w:bCs/>
                <w:color w:val="000000"/>
              </w:rPr>
              <w:t>Sweet Mae’s Cookie Co.</w:t>
            </w:r>
          </w:p>
          <w:p w14:paraId="0745A4F2" w14:textId="39AEA653" w:rsidR="00D14E89" w:rsidRPr="00EA1401" w:rsidRDefault="009B5035" w:rsidP="00E610B0">
            <w:pPr>
              <w:pStyle w:val="Header"/>
              <w:rPr>
                <w:rFonts w:ascii="Century Schoolbook" w:hAnsi="Century Schoolbook"/>
                <w:b/>
                <w:bCs/>
                <w:i/>
                <w:iCs/>
              </w:rPr>
            </w:pPr>
            <w:r>
              <w:rPr>
                <w:rFonts w:ascii="Century Schoolbook" w:hAnsi="Century Schoolbook" w:cs="Calibri"/>
                <w:i/>
                <w:iCs/>
                <w:color w:val="000000"/>
              </w:rPr>
              <w:t>Award</w:t>
            </w:r>
            <w:r w:rsidR="00E10DF1" w:rsidRPr="00EA1401">
              <w:rPr>
                <w:rFonts w:ascii="Century Schoolbook" w:hAnsi="Century Schoolbook" w:cs="Calibri"/>
                <w:i/>
                <w:iCs/>
                <w:color w:val="000000"/>
              </w:rPr>
              <w:t xml:space="preserve">: </w:t>
            </w:r>
            <w:r w:rsidR="00D14E89" w:rsidRPr="00EA1401">
              <w:rPr>
                <w:rFonts w:ascii="Century Schoolbook" w:hAnsi="Century Schoolbook" w:cs="Calibri"/>
                <w:i/>
                <w:iCs/>
                <w:color w:val="000000"/>
              </w:rPr>
              <w:t>$</w:t>
            </w:r>
            <w:r>
              <w:rPr>
                <w:rFonts w:ascii="Century Schoolbook" w:hAnsi="Century Schoolbook" w:cs="Calibri"/>
                <w:i/>
                <w:iCs/>
                <w:color w:val="000000"/>
              </w:rPr>
              <w:t>2</w:t>
            </w:r>
            <w:r w:rsidR="00D14E89" w:rsidRPr="00EA1401">
              <w:rPr>
                <w:rFonts w:ascii="Century Schoolbook" w:hAnsi="Century Schoolbook" w:cs="Calibri"/>
                <w:i/>
                <w:iCs/>
                <w:color w:val="000000"/>
              </w:rPr>
              <w:t>0,000</w:t>
            </w:r>
          </w:p>
        </w:tc>
        <w:tc>
          <w:tcPr>
            <w:tcW w:w="2700" w:type="dxa"/>
            <w:vAlign w:val="center"/>
          </w:tcPr>
          <w:p w14:paraId="15D58F97" w14:textId="7A6607AA" w:rsidR="00D14E89" w:rsidRPr="00EA1401" w:rsidRDefault="009B5035" w:rsidP="00E610B0">
            <w:pPr>
              <w:pStyle w:val="Header"/>
              <w:rPr>
                <w:rFonts w:ascii="Century Schoolbook" w:hAnsi="Century Schoolbook"/>
                <w:b/>
                <w:bCs/>
              </w:rPr>
            </w:pPr>
            <w:r>
              <w:rPr>
                <w:rFonts w:ascii="Century Schoolbook" w:hAnsi="Century Schoolbook" w:cs="Calibri"/>
                <w:color w:val="000000"/>
              </w:rPr>
              <w:t>125 West Elder Street</w:t>
            </w:r>
            <w:r w:rsidR="00D14E89" w:rsidRPr="00EA1401">
              <w:rPr>
                <w:rFonts w:ascii="Century Schoolbook" w:hAnsi="Century Schoolbook" w:cs="Calibri"/>
                <w:color w:val="000000"/>
              </w:rPr>
              <w:t>,</w:t>
            </w:r>
            <w:r w:rsidR="00D14E89" w:rsidRPr="00EA1401">
              <w:rPr>
                <w:rFonts w:ascii="Century Schoolbook" w:hAnsi="Century Schoolbook" w:cs="Calibri"/>
                <w:color w:val="000000"/>
              </w:rPr>
              <w:br/>
              <w:t>Cincinnati, OH 452</w:t>
            </w:r>
            <w:r>
              <w:rPr>
                <w:rFonts w:ascii="Century Schoolbook" w:hAnsi="Century Schoolbook" w:cs="Calibri"/>
                <w:color w:val="000000"/>
              </w:rPr>
              <w:t>02</w:t>
            </w:r>
          </w:p>
        </w:tc>
        <w:tc>
          <w:tcPr>
            <w:tcW w:w="4330" w:type="dxa"/>
            <w:vAlign w:val="center"/>
          </w:tcPr>
          <w:p w14:paraId="0195146F" w14:textId="06208FCD" w:rsidR="00A01352" w:rsidRDefault="009B5035" w:rsidP="00E610B0">
            <w:pPr>
              <w:pStyle w:val="Header"/>
              <w:rPr>
                <w:rFonts w:ascii="Century Schoolbook" w:hAnsi="Century Schoolbook"/>
              </w:rPr>
            </w:pPr>
            <w:r>
              <w:rPr>
                <w:rFonts w:ascii="Century Schoolbook" w:hAnsi="Century Schoolbook"/>
              </w:rPr>
              <w:t xml:space="preserve">Sweet Mae’s Cookie Co. </w:t>
            </w:r>
            <w:r w:rsidR="00BB7371">
              <w:rPr>
                <w:rFonts w:ascii="Century Schoolbook" w:hAnsi="Century Schoolbook"/>
              </w:rPr>
              <w:t xml:space="preserve">is opening a new location </w:t>
            </w:r>
            <w:hyperlink r:id="rId14" w:history="1">
              <w:r w:rsidR="00BB7371" w:rsidRPr="00D946E4">
                <w:rPr>
                  <w:rStyle w:val="Hyperlink"/>
                  <w:rFonts w:ascii="Century Schoolbook" w:hAnsi="Century Schoolbook"/>
                </w:rPr>
                <w:t>at Findlay Market</w:t>
              </w:r>
            </w:hyperlink>
            <w:r w:rsidR="00BB7371">
              <w:rPr>
                <w:rFonts w:ascii="Century Schoolbook" w:hAnsi="Century Schoolbook"/>
              </w:rPr>
              <w:t>.</w:t>
            </w:r>
            <w:r w:rsidR="00304033">
              <w:rPr>
                <w:rFonts w:ascii="Century Schoolbook" w:hAnsi="Century Schoolbook"/>
              </w:rPr>
              <w:t xml:space="preserve"> </w:t>
            </w:r>
          </w:p>
          <w:p w14:paraId="0892C70A" w14:textId="77777777" w:rsidR="00A01352" w:rsidRDefault="00A01352" w:rsidP="00E610B0">
            <w:pPr>
              <w:pStyle w:val="Header"/>
              <w:rPr>
                <w:rFonts w:ascii="Century Schoolbook" w:hAnsi="Century Schoolbook"/>
              </w:rPr>
            </w:pPr>
          </w:p>
          <w:p w14:paraId="3CF245C2" w14:textId="4F3D953B" w:rsidR="00D14E89" w:rsidRPr="00A01352" w:rsidRDefault="00BB7371" w:rsidP="00E610B0">
            <w:pPr>
              <w:pStyle w:val="Header"/>
              <w:rPr>
                <w:rFonts w:ascii="Century Schoolbook" w:hAnsi="Century Schoolbook"/>
                <w:i/>
                <w:iCs/>
              </w:rPr>
            </w:pPr>
            <w:r w:rsidRPr="00A01352">
              <w:rPr>
                <w:rFonts w:ascii="Century Schoolbook" w:hAnsi="Century Schoolbook"/>
                <w:i/>
                <w:iCs/>
              </w:rPr>
              <w:t>The City’s funds will be used to relocate electric, install plumbing, and other finishings.</w:t>
            </w:r>
          </w:p>
        </w:tc>
      </w:tr>
      <w:tr w:rsidR="00465283" w14:paraId="0675EA79" w14:textId="77777777" w:rsidTr="00A01352">
        <w:trPr>
          <w:trHeight w:val="1520"/>
          <w:jc w:val="center"/>
        </w:trPr>
        <w:tc>
          <w:tcPr>
            <w:tcW w:w="3055" w:type="dxa"/>
            <w:vAlign w:val="center"/>
          </w:tcPr>
          <w:p w14:paraId="21155037" w14:textId="1FC70B01" w:rsidR="00EA78BE" w:rsidRDefault="00465283" w:rsidP="00E610B0">
            <w:pPr>
              <w:pStyle w:val="Header"/>
              <w:rPr>
                <w:rFonts w:ascii="Century Schoolbook" w:hAnsi="Century Schoolbook" w:cs="Calibri"/>
                <w:b/>
                <w:bCs/>
                <w:color w:val="000000"/>
              </w:rPr>
            </w:pPr>
            <w:r>
              <w:rPr>
                <w:rFonts w:ascii="Century Schoolbook" w:hAnsi="Century Schoolbook" w:cs="Calibri"/>
                <w:b/>
                <w:bCs/>
                <w:color w:val="000000"/>
              </w:rPr>
              <w:t xml:space="preserve">Sweets &amp; Meats </w:t>
            </w:r>
            <w:r w:rsidR="001063EB">
              <w:rPr>
                <w:rFonts w:ascii="Century Schoolbook" w:hAnsi="Century Schoolbook" w:cs="Calibri"/>
                <w:b/>
                <w:bCs/>
                <w:color w:val="000000"/>
              </w:rPr>
              <w:t>BBQ</w:t>
            </w:r>
          </w:p>
          <w:p w14:paraId="7A07F86F" w14:textId="4B80A3B6" w:rsidR="007C0D58" w:rsidRPr="007C0D58" w:rsidRDefault="007C0D58" w:rsidP="00E610B0">
            <w:pPr>
              <w:pStyle w:val="Header"/>
              <w:rPr>
                <w:rFonts w:ascii="Century Schoolbook" w:hAnsi="Century Schoolbook" w:cs="Calibri"/>
                <w:i/>
                <w:iCs/>
                <w:color w:val="000000"/>
              </w:rPr>
            </w:pPr>
            <w:r w:rsidRPr="007C0D58">
              <w:rPr>
                <w:rFonts w:ascii="Century Schoolbook" w:hAnsi="Century Schoolbook" w:cs="Calibri"/>
                <w:i/>
                <w:iCs/>
                <w:color w:val="000000"/>
              </w:rPr>
              <w:t>Award: $20,000</w:t>
            </w:r>
          </w:p>
        </w:tc>
        <w:tc>
          <w:tcPr>
            <w:tcW w:w="2700" w:type="dxa"/>
            <w:vAlign w:val="center"/>
          </w:tcPr>
          <w:p w14:paraId="403082F7" w14:textId="77777777" w:rsidR="00465283" w:rsidRDefault="007C0D58" w:rsidP="00E610B0">
            <w:pPr>
              <w:pStyle w:val="Header"/>
              <w:rPr>
                <w:rFonts w:ascii="Century Schoolbook" w:hAnsi="Century Schoolbook" w:cs="Calibri"/>
                <w:color w:val="000000"/>
              </w:rPr>
            </w:pPr>
            <w:r>
              <w:rPr>
                <w:rFonts w:ascii="Century Schoolbook" w:hAnsi="Century Schoolbook" w:cs="Calibri"/>
                <w:color w:val="000000"/>
              </w:rPr>
              <w:t>3440 Burnet Avenue</w:t>
            </w:r>
          </w:p>
          <w:p w14:paraId="1ED2B476" w14:textId="2A1B0A02" w:rsidR="007C0D58" w:rsidRDefault="007C0D58" w:rsidP="00E610B0">
            <w:pPr>
              <w:pStyle w:val="Header"/>
              <w:rPr>
                <w:rFonts w:ascii="Century Schoolbook" w:hAnsi="Century Schoolbook" w:cs="Calibri"/>
                <w:color w:val="000000"/>
              </w:rPr>
            </w:pPr>
            <w:r>
              <w:rPr>
                <w:rFonts w:ascii="Century Schoolbook" w:hAnsi="Century Schoolbook" w:cs="Calibri"/>
                <w:color w:val="000000"/>
              </w:rPr>
              <w:t>Cincinnati, Ohio 45229</w:t>
            </w:r>
          </w:p>
        </w:tc>
        <w:tc>
          <w:tcPr>
            <w:tcW w:w="4330" w:type="dxa"/>
            <w:vAlign w:val="center"/>
          </w:tcPr>
          <w:p w14:paraId="1B091473" w14:textId="77777777" w:rsidR="00A01352" w:rsidRDefault="001063EB" w:rsidP="00E610B0">
            <w:pPr>
              <w:pStyle w:val="Header"/>
              <w:rPr>
                <w:rFonts w:ascii="Century Schoolbook" w:hAnsi="Century Schoolbook"/>
              </w:rPr>
            </w:pPr>
            <w:r>
              <w:rPr>
                <w:rFonts w:ascii="Century Schoolbook" w:hAnsi="Century Schoolbook"/>
              </w:rPr>
              <w:t>Sweets &amp; Meats BBQ, an award-winning full-service caterer and food truck located in Mt. Washington, is expanding to Avondale.</w:t>
            </w:r>
            <w:r w:rsidR="00304033">
              <w:rPr>
                <w:rFonts w:ascii="Century Schoolbook" w:hAnsi="Century Schoolbook"/>
              </w:rPr>
              <w:t xml:space="preserve"> </w:t>
            </w:r>
          </w:p>
          <w:p w14:paraId="44E9F886" w14:textId="77777777" w:rsidR="00A01352" w:rsidRDefault="00A01352" w:rsidP="00E610B0">
            <w:pPr>
              <w:pStyle w:val="Header"/>
              <w:rPr>
                <w:rFonts w:ascii="Century Schoolbook" w:hAnsi="Century Schoolbook"/>
              </w:rPr>
            </w:pPr>
          </w:p>
          <w:p w14:paraId="1461C958" w14:textId="466251D3" w:rsidR="00465283" w:rsidRDefault="001063EB" w:rsidP="00E610B0">
            <w:pPr>
              <w:pStyle w:val="Header"/>
              <w:rPr>
                <w:rFonts w:ascii="Century Schoolbook" w:hAnsi="Century Schoolbook"/>
              </w:rPr>
            </w:pPr>
            <w:r w:rsidRPr="00A01352">
              <w:rPr>
                <w:rFonts w:ascii="Century Schoolbook" w:hAnsi="Century Schoolbook"/>
                <w:i/>
                <w:iCs/>
              </w:rPr>
              <w:t>The City’s funding will be used for new electric, plumbing, and adaptation of a wall</w:t>
            </w:r>
            <w:r>
              <w:rPr>
                <w:rFonts w:ascii="Century Schoolbook" w:hAnsi="Century Schoolbook"/>
              </w:rPr>
              <w:t>.</w:t>
            </w:r>
          </w:p>
        </w:tc>
      </w:tr>
    </w:tbl>
    <w:p w14:paraId="5B3C9610" w14:textId="77777777" w:rsidR="00DC2D66" w:rsidRPr="00E6757C" w:rsidRDefault="00DC2D66" w:rsidP="004F0AFF">
      <w:pPr>
        <w:jc w:val="center"/>
        <w:rPr>
          <w:rFonts w:ascii="Century Schoolbook" w:hAnsi="Century Schoolbook" w:cs="Arial"/>
          <w:b/>
          <w:sz w:val="22"/>
          <w:szCs w:val="22"/>
          <w:u w:val="single"/>
        </w:rPr>
      </w:pPr>
    </w:p>
    <w:p w14:paraId="57C39E84" w14:textId="01373BB7" w:rsidR="004F0AFF" w:rsidRPr="004F0AFF" w:rsidRDefault="004F0AFF" w:rsidP="009338ED"/>
    <w:sectPr w:rsidR="004F0AFF" w:rsidRPr="004F0AFF" w:rsidSect="0025655C">
      <w:type w:val="continuous"/>
      <w:pgSz w:w="12240" w:h="15840" w:code="1"/>
      <w:pgMar w:top="1440" w:right="1080" w:bottom="1008" w:left="1080" w:header="57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0CC3" w14:textId="77777777" w:rsidR="0025655C" w:rsidRDefault="0025655C">
      <w:r>
        <w:separator/>
      </w:r>
    </w:p>
  </w:endnote>
  <w:endnote w:type="continuationSeparator" w:id="0">
    <w:p w14:paraId="03F6FA0A" w14:textId="77777777" w:rsidR="0025655C" w:rsidRDefault="0025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AE41" w14:textId="77777777" w:rsidR="0025655C" w:rsidRDefault="0025655C">
      <w:r>
        <w:separator/>
      </w:r>
    </w:p>
  </w:footnote>
  <w:footnote w:type="continuationSeparator" w:id="0">
    <w:p w14:paraId="5EEBB831" w14:textId="77777777" w:rsidR="0025655C" w:rsidRDefault="0025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11C"/>
    <w:multiLevelType w:val="hybridMultilevel"/>
    <w:tmpl w:val="FA24D462"/>
    <w:lvl w:ilvl="0" w:tplc="2E34CA30">
      <w:numFmt w:val="bullet"/>
      <w:lvlText w:val="•"/>
      <w:lvlJc w:val="left"/>
      <w:pPr>
        <w:ind w:left="1980" w:hanging="720"/>
      </w:pPr>
      <w:rPr>
        <w:rFonts w:ascii="Arial" w:eastAsia="Times New Roman"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47B121A"/>
    <w:multiLevelType w:val="hybridMultilevel"/>
    <w:tmpl w:val="D3782E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6162392"/>
    <w:multiLevelType w:val="hybridMultilevel"/>
    <w:tmpl w:val="2D64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422B7"/>
    <w:multiLevelType w:val="hybridMultilevel"/>
    <w:tmpl w:val="60563D48"/>
    <w:lvl w:ilvl="0" w:tplc="3E1872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54A28"/>
    <w:multiLevelType w:val="hybridMultilevel"/>
    <w:tmpl w:val="2A767070"/>
    <w:lvl w:ilvl="0" w:tplc="2E34CA3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2022F"/>
    <w:multiLevelType w:val="hybridMultilevel"/>
    <w:tmpl w:val="D3782E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E5629E3"/>
    <w:multiLevelType w:val="hybridMultilevel"/>
    <w:tmpl w:val="8E20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419D6"/>
    <w:multiLevelType w:val="hybridMultilevel"/>
    <w:tmpl w:val="8E20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E0E5D"/>
    <w:multiLevelType w:val="hybridMultilevel"/>
    <w:tmpl w:val="4FCEF2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FD02B4"/>
    <w:multiLevelType w:val="hybridMultilevel"/>
    <w:tmpl w:val="B9F8F8CA"/>
    <w:lvl w:ilvl="0" w:tplc="8D8EE7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35C0A"/>
    <w:multiLevelType w:val="hybridMultilevel"/>
    <w:tmpl w:val="8E20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47B81"/>
    <w:multiLevelType w:val="hybridMultilevel"/>
    <w:tmpl w:val="9E26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B1B1F"/>
    <w:multiLevelType w:val="hybridMultilevel"/>
    <w:tmpl w:val="DEA4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50D01"/>
    <w:multiLevelType w:val="hybridMultilevel"/>
    <w:tmpl w:val="2D66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B2BF8"/>
    <w:multiLevelType w:val="hybridMultilevel"/>
    <w:tmpl w:val="8E20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13A0D"/>
    <w:multiLevelType w:val="hybridMultilevel"/>
    <w:tmpl w:val="B28AC70C"/>
    <w:lvl w:ilvl="0" w:tplc="B748F7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DD010CB"/>
    <w:multiLevelType w:val="hybridMultilevel"/>
    <w:tmpl w:val="C8CA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3753B"/>
    <w:multiLevelType w:val="hybridMultilevel"/>
    <w:tmpl w:val="860A8E0A"/>
    <w:lvl w:ilvl="0" w:tplc="673A9D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8331A"/>
    <w:multiLevelType w:val="hybridMultilevel"/>
    <w:tmpl w:val="31085E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B3373ED"/>
    <w:multiLevelType w:val="hybridMultilevel"/>
    <w:tmpl w:val="1358587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920A9E"/>
    <w:multiLevelType w:val="hybridMultilevel"/>
    <w:tmpl w:val="E8A0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00995"/>
    <w:multiLevelType w:val="hybridMultilevel"/>
    <w:tmpl w:val="DB82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76872"/>
    <w:multiLevelType w:val="hybridMultilevel"/>
    <w:tmpl w:val="4B58E3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10557"/>
    <w:multiLevelType w:val="hybridMultilevel"/>
    <w:tmpl w:val="8E20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83ABC"/>
    <w:multiLevelType w:val="hybridMultilevel"/>
    <w:tmpl w:val="36EA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04628C"/>
    <w:multiLevelType w:val="hybridMultilevel"/>
    <w:tmpl w:val="AC9ECAC6"/>
    <w:lvl w:ilvl="0" w:tplc="2E34CA3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113EF"/>
    <w:multiLevelType w:val="hybridMultilevel"/>
    <w:tmpl w:val="C236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7D4FED"/>
    <w:multiLevelType w:val="hybridMultilevel"/>
    <w:tmpl w:val="DC8EF6CA"/>
    <w:lvl w:ilvl="0" w:tplc="2E34CA3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A4E52"/>
    <w:multiLevelType w:val="hybridMultilevel"/>
    <w:tmpl w:val="A698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C7A58"/>
    <w:multiLevelType w:val="hybridMultilevel"/>
    <w:tmpl w:val="2FFC502C"/>
    <w:lvl w:ilvl="0" w:tplc="30802C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31579"/>
    <w:multiLevelType w:val="hybridMultilevel"/>
    <w:tmpl w:val="B1C8B9AE"/>
    <w:lvl w:ilvl="0" w:tplc="9E98C0D8">
      <w:start w:val="2"/>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7F4F59EF"/>
    <w:multiLevelType w:val="hybridMultilevel"/>
    <w:tmpl w:val="F7EE017A"/>
    <w:lvl w:ilvl="0" w:tplc="10F01454">
      <w:start w:val="1"/>
      <w:numFmt w:val="decimal"/>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8311144">
    <w:abstractNumId w:val="30"/>
  </w:num>
  <w:num w:numId="2" w16cid:durableId="686639626">
    <w:abstractNumId w:val="20"/>
  </w:num>
  <w:num w:numId="3" w16cid:durableId="1813911461">
    <w:abstractNumId w:val="26"/>
  </w:num>
  <w:num w:numId="4" w16cid:durableId="2139184164">
    <w:abstractNumId w:val="19"/>
  </w:num>
  <w:num w:numId="5" w16cid:durableId="989166090">
    <w:abstractNumId w:val="13"/>
  </w:num>
  <w:num w:numId="6" w16cid:durableId="2138988681">
    <w:abstractNumId w:val="18"/>
  </w:num>
  <w:num w:numId="7" w16cid:durableId="883056757">
    <w:abstractNumId w:val="17"/>
  </w:num>
  <w:num w:numId="8" w16cid:durableId="884830896">
    <w:abstractNumId w:val="29"/>
  </w:num>
  <w:num w:numId="9" w16cid:durableId="1030687756">
    <w:abstractNumId w:val="9"/>
  </w:num>
  <w:num w:numId="10" w16cid:durableId="1605530352">
    <w:abstractNumId w:val="23"/>
  </w:num>
  <w:num w:numId="11" w16cid:durableId="951209150">
    <w:abstractNumId w:val="14"/>
  </w:num>
  <w:num w:numId="12" w16cid:durableId="1494299365">
    <w:abstractNumId w:val="6"/>
  </w:num>
  <w:num w:numId="13" w16cid:durableId="2122646427">
    <w:abstractNumId w:val="10"/>
  </w:num>
  <w:num w:numId="14" w16cid:durableId="104623802">
    <w:abstractNumId w:val="7"/>
  </w:num>
  <w:num w:numId="15" w16cid:durableId="1250428304">
    <w:abstractNumId w:val="16"/>
  </w:num>
  <w:num w:numId="16" w16cid:durableId="792528410">
    <w:abstractNumId w:val="22"/>
  </w:num>
  <w:num w:numId="17" w16cid:durableId="1461729023">
    <w:abstractNumId w:val="21"/>
  </w:num>
  <w:num w:numId="18" w16cid:durableId="863910270">
    <w:abstractNumId w:val="24"/>
  </w:num>
  <w:num w:numId="19" w16cid:durableId="1658146828">
    <w:abstractNumId w:val="0"/>
  </w:num>
  <w:num w:numId="20" w16cid:durableId="1779596315">
    <w:abstractNumId w:val="25"/>
  </w:num>
  <w:num w:numId="21" w16cid:durableId="1276868492">
    <w:abstractNumId w:val="4"/>
  </w:num>
  <w:num w:numId="22" w16cid:durableId="1224370231">
    <w:abstractNumId w:val="27"/>
  </w:num>
  <w:num w:numId="23" w16cid:durableId="569771378">
    <w:abstractNumId w:val="11"/>
  </w:num>
  <w:num w:numId="24" w16cid:durableId="607280424">
    <w:abstractNumId w:val="3"/>
  </w:num>
  <w:num w:numId="25" w16cid:durableId="597636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570570">
    <w:abstractNumId w:val="5"/>
  </w:num>
  <w:num w:numId="27" w16cid:durableId="693271307">
    <w:abstractNumId w:val="1"/>
  </w:num>
  <w:num w:numId="28" w16cid:durableId="629556328">
    <w:abstractNumId w:val="8"/>
  </w:num>
  <w:num w:numId="29" w16cid:durableId="167140285">
    <w:abstractNumId w:val="15"/>
  </w:num>
  <w:num w:numId="30" w16cid:durableId="1499619271">
    <w:abstractNumId w:val="28"/>
  </w:num>
  <w:num w:numId="31" w16cid:durableId="1965309246">
    <w:abstractNumId w:val="12"/>
  </w:num>
  <w:num w:numId="32" w16cid:durableId="98837392">
    <w:abstractNumId w:val="2"/>
  </w:num>
  <w:num w:numId="33" w16cid:durableId="133843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1MjQ2MzWyMLQwMrJU0lEKTi0uzszPAykwNKoFAHXUV/8tAAAA"/>
  </w:docVars>
  <w:rsids>
    <w:rsidRoot w:val="00140193"/>
    <w:rsid w:val="0000131A"/>
    <w:rsid w:val="00001CB1"/>
    <w:rsid w:val="00002BDB"/>
    <w:rsid w:val="000039D3"/>
    <w:rsid w:val="0000598B"/>
    <w:rsid w:val="00015869"/>
    <w:rsid w:val="000175E0"/>
    <w:rsid w:val="000247E9"/>
    <w:rsid w:val="00025C77"/>
    <w:rsid w:val="00026654"/>
    <w:rsid w:val="00027336"/>
    <w:rsid w:val="00027D9F"/>
    <w:rsid w:val="00030E78"/>
    <w:rsid w:val="00032738"/>
    <w:rsid w:val="000333E0"/>
    <w:rsid w:val="00034048"/>
    <w:rsid w:val="00034114"/>
    <w:rsid w:val="00036D4B"/>
    <w:rsid w:val="000373C7"/>
    <w:rsid w:val="00041032"/>
    <w:rsid w:val="000413BA"/>
    <w:rsid w:val="00042591"/>
    <w:rsid w:val="00045197"/>
    <w:rsid w:val="00047309"/>
    <w:rsid w:val="000557E0"/>
    <w:rsid w:val="000569ED"/>
    <w:rsid w:val="00062850"/>
    <w:rsid w:val="00064C0D"/>
    <w:rsid w:val="00064F26"/>
    <w:rsid w:val="00065B1E"/>
    <w:rsid w:val="00067DAE"/>
    <w:rsid w:val="000759BC"/>
    <w:rsid w:val="00076941"/>
    <w:rsid w:val="00077C4D"/>
    <w:rsid w:val="0008078B"/>
    <w:rsid w:val="00084CD7"/>
    <w:rsid w:val="00086079"/>
    <w:rsid w:val="000860AC"/>
    <w:rsid w:val="000871FA"/>
    <w:rsid w:val="00092483"/>
    <w:rsid w:val="00093121"/>
    <w:rsid w:val="000932FB"/>
    <w:rsid w:val="0009597C"/>
    <w:rsid w:val="00095DD9"/>
    <w:rsid w:val="000A3E3C"/>
    <w:rsid w:val="000A5E48"/>
    <w:rsid w:val="000A6954"/>
    <w:rsid w:val="000A6BAD"/>
    <w:rsid w:val="000B0401"/>
    <w:rsid w:val="000B23CC"/>
    <w:rsid w:val="000B3195"/>
    <w:rsid w:val="000B5A9F"/>
    <w:rsid w:val="000B6A70"/>
    <w:rsid w:val="000C0D0F"/>
    <w:rsid w:val="000C12EF"/>
    <w:rsid w:val="000C1A08"/>
    <w:rsid w:val="000C5C86"/>
    <w:rsid w:val="000D02FB"/>
    <w:rsid w:val="000D123C"/>
    <w:rsid w:val="000D3AF6"/>
    <w:rsid w:val="000D3CBB"/>
    <w:rsid w:val="000D50AE"/>
    <w:rsid w:val="000D5D14"/>
    <w:rsid w:val="000E3A14"/>
    <w:rsid w:val="000E57FA"/>
    <w:rsid w:val="000E5A2F"/>
    <w:rsid w:val="000E5EC0"/>
    <w:rsid w:val="000E6951"/>
    <w:rsid w:val="000F08E7"/>
    <w:rsid w:val="000F09A0"/>
    <w:rsid w:val="000F1D72"/>
    <w:rsid w:val="000F45AA"/>
    <w:rsid w:val="000F4DDA"/>
    <w:rsid w:val="00100B4F"/>
    <w:rsid w:val="001019CB"/>
    <w:rsid w:val="00101F7D"/>
    <w:rsid w:val="00102E87"/>
    <w:rsid w:val="0010439A"/>
    <w:rsid w:val="00106031"/>
    <w:rsid w:val="001063EB"/>
    <w:rsid w:val="00106638"/>
    <w:rsid w:val="00110708"/>
    <w:rsid w:val="00111B80"/>
    <w:rsid w:val="001133B6"/>
    <w:rsid w:val="00117555"/>
    <w:rsid w:val="00125497"/>
    <w:rsid w:val="00127B63"/>
    <w:rsid w:val="00127E3E"/>
    <w:rsid w:val="00131766"/>
    <w:rsid w:val="00136383"/>
    <w:rsid w:val="001365C8"/>
    <w:rsid w:val="00137D5D"/>
    <w:rsid w:val="00140193"/>
    <w:rsid w:val="001574C3"/>
    <w:rsid w:val="00157F6E"/>
    <w:rsid w:val="00163CEC"/>
    <w:rsid w:val="00164DB0"/>
    <w:rsid w:val="00166CD1"/>
    <w:rsid w:val="00166DA2"/>
    <w:rsid w:val="00170238"/>
    <w:rsid w:val="00170398"/>
    <w:rsid w:val="00171546"/>
    <w:rsid w:val="00172D35"/>
    <w:rsid w:val="00173655"/>
    <w:rsid w:val="00183D01"/>
    <w:rsid w:val="00185698"/>
    <w:rsid w:val="0018638B"/>
    <w:rsid w:val="00187B27"/>
    <w:rsid w:val="00187E25"/>
    <w:rsid w:val="00190739"/>
    <w:rsid w:val="00190872"/>
    <w:rsid w:val="00191F48"/>
    <w:rsid w:val="00196841"/>
    <w:rsid w:val="001A0358"/>
    <w:rsid w:val="001A2196"/>
    <w:rsid w:val="001A2B93"/>
    <w:rsid w:val="001A3359"/>
    <w:rsid w:val="001A4586"/>
    <w:rsid w:val="001A5978"/>
    <w:rsid w:val="001A61C8"/>
    <w:rsid w:val="001A7FCA"/>
    <w:rsid w:val="001B0930"/>
    <w:rsid w:val="001B1DA8"/>
    <w:rsid w:val="001B3C0E"/>
    <w:rsid w:val="001B4A7A"/>
    <w:rsid w:val="001C0824"/>
    <w:rsid w:val="001C3174"/>
    <w:rsid w:val="001C3EBD"/>
    <w:rsid w:val="001C4393"/>
    <w:rsid w:val="001C4BF4"/>
    <w:rsid w:val="001C678C"/>
    <w:rsid w:val="001C68A3"/>
    <w:rsid w:val="001D0034"/>
    <w:rsid w:val="001D2B5F"/>
    <w:rsid w:val="001D4FF4"/>
    <w:rsid w:val="001D7040"/>
    <w:rsid w:val="001E2341"/>
    <w:rsid w:val="001F2D6F"/>
    <w:rsid w:val="001F4CDD"/>
    <w:rsid w:val="001F66EC"/>
    <w:rsid w:val="001F6912"/>
    <w:rsid w:val="001F7362"/>
    <w:rsid w:val="0020040F"/>
    <w:rsid w:val="00201B1E"/>
    <w:rsid w:val="00203DDB"/>
    <w:rsid w:val="002042DB"/>
    <w:rsid w:val="002104FD"/>
    <w:rsid w:val="0021137F"/>
    <w:rsid w:val="00212C21"/>
    <w:rsid w:val="002151F5"/>
    <w:rsid w:val="00221EB4"/>
    <w:rsid w:val="002238B8"/>
    <w:rsid w:val="0022767C"/>
    <w:rsid w:val="00227EB3"/>
    <w:rsid w:val="002338C0"/>
    <w:rsid w:val="002346D0"/>
    <w:rsid w:val="00237CE3"/>
    <w:rsid w:val="00246C4E"/>
    <w:rsid w:val="00247D25"/>
    <w:rsid w:val="00252DF0"/>
    <w:rsid w:val="00255032"/>
    <w:rsid w:val="00256413"/>
    <w:rsid w:val="0025655C"/>
    <w:rsid w:val="002566B9"/>
    <w:rsid w:val="0026299B"/>
    <w:rsid w:val="002670E2"/>
    <w:rsid w:val="0026719A"/>
    <w:rsid w:val="0027003B"/>
    <w:rsid w:val="00272282"/>
    <w:rsid w:val="0027279C"/>
    <w:rsid w:val="00276514"/>
    <w:rsid w:val="00280E12"/>
    <w:rsid w:val="0028384F"/>
    <w:rsid w:val="00283FC3"/>
    <w:rsid w:val="00287390"/>
    <w:rsid w:val="00287868"/>
    <w:rsid w:val="002879A7"/>
    <w:rsid w:val="00287EDC"/>
    <w:rsid w:val="002941FB"/>
    <w:rsid w:val="00294938"/>
    <w:rsid w:val="002955F6"/>
    <w:rsid w:val="00296531"/>
    <w:rsid w:val="002A0A6D"/>
    <w:rsid w:val="002A1F57"/>
    <w:rsid w:val="002A3C2C"/>
    <w:rsid w:val="002A7A8F"/>
    <w:rsid w:val="002B0FD2"/>
    <w:rsid w:val="002B1A51"/>
    <w:rsid w:val="002B1D15"/>
    <w:rsid w:val="002B451F"/>
    <w:rsid w:val="002B458D"/>
    <w:rsid w:val="002B76B8"/>
    <w:rsid w:val="002B7A10"/>
    <w:rsid w:val="002B7E42"/>
    <w:rsid w:val="002B7EF1"/>
    <w:rsid w:val="002C2A98"/>
    <w:rsid w:val="002C3C73"/>
    <w:rsid w:val="002D1014"/>
    <w:rsid w:val="002D2CC9"/>
    <w:rsid w:val="002D44DE"/>
    <w:rsid w:val="002D4BB0"/>
    <w:rsid w:val="002D609D"/>
    <w:rsid w:val="002D6220"/>
    <w:rsid w:val="002D7987"/>
    <w:rsid w:val="002E1D49"/>
    <w:rsid w:val="002E64C2"/>
    <w:rsid w:val="002F2804"/>
    <w:rsid w:val="002F6288"/>
    <w:rsid w:val="002F6A23"/>
    <w:rsid w:val="003011F5"/>
    <w:rsid w:val="00304033"/>
    <w:rsid w:val="00304041"/>
    <w:rsid w:val="00305B55"/>
    <w:rsid w:val="00307A67"/>
    <w:rsid w:val="00307E9C"/>
    <w:rsid w:val="00307F26"/>
    <w:rsid w:val="003110FD"/>
    <w:rsid w:val="00312B8C"/>
    <w:rsid w:val="003143DB"/>
    <w:rsid w:val="00316D10"/>
    <w:rsid w:val="00320225"/>
    <w:rsid w:val="0032109E"/>
    <w:rsid w:val="00321453"/>
    <w:rsid w:val="00327C3B"/>
    <w:rsid w:val="00330146"/>
    <w:rsid w:val="00333720"/>
    <w:rsid w:val="003340C2"/>
    <w:rsid w:val="00336F15"/>
    <w:rsid w:val="003416AE"/>
    <w:rsid w:val="00342EF3"/>
    <w:rsid w:val="00343FAD"/>
    <w:rsid w:val="00345132"/>
    <w:rsid w:val="00351F01"/>
    <w:rsid w:val="00352A91"/>
    <w:rsid w:val="003564F7"/>
    <w:rsid w:val="00356749"/>
    <w:rsid w:val="00356D80"/>
    <w:rsid w:val="00356D97"/>
    <w:rsid w:val="00357AFE"/>
    <w:rsid w:val="00361B75"/>
    <w:rsid w:val="00361DB4"/>
    <w:rsid w:val="00363E71"/>
    <w:rsid w:val="003652E0"/>
    <w:rsid w:val="0037474E"/>
    <w:rsid w:val="00375946"/>
    <w:rsid w:val="00376474"/>
    <w:rsid w:val="00376BB8"/>
    <w:rsid w:val="00377525"/>
    <w:rsid w:val="00382218"/>
    <w:rsid w:val="00382E47"/>
    <w:rsid w:val="003851EA"/>
    <w:rsid w:val="00390FEE"/>
    <w:rsid w:val="00391483"/>
    <w:rsid w:val="00391568"/>
    <w:rsid w:val="003915CA"/>
    <w:rsid w:val="00391F80"/>
    <w:rsid w:val="00394B96"/>
    <w:rsid w:val="0039613C"/>
    <w:rsid w:val="00397417"/>
    <w:rsid w:val="003A5BD8"/>
    <w:rsid w:val="003A6EA7"/>
    <w:rsid w:val="003B3C44"/>
    <w:rsid w:val="003B6D73"/>
    <w:rsid w:val="003C32E7"/>
    <w:rsid w:val="003C3E1F"/>
    <w:rsid w:val="003C7300"/>
    <w:rsid w:val="003D5DB8"/>
    <w:rsid w:val="003E1D21"/>
    <w:rsid w:val="003E4EC9"/>
    <w:rsid w:val="003E7978"/>
    <w:rsid w:val="003F28BC"/>
    <w:rsid w:val="003F3C32"/>
    <w:rsid w:val="003F43C9"/>
    <w:rsid w:val="003F50EB"/>
    <w:rsid w:val="003F652D"/>
    <w:rsid w:val="003F7971"/>
    <w:rsid w:val="00400962"/>
    <w:rsid w:val="00400C24"/>
    <w:rsid w:val="004020EA"/>
    <w:rsid w:val="00403848"/>
    <w:rsid w:val="0040390C"/>
    <w:rsid w:val="004041F6"/>
    <w:rsid w:val="00404D26"/>
    <w:rsid w:val="00410CDF"/>
    <w:rsid w:val="004149E5"/>
    <w:rsid w:val="0041504A"/>
    <w:rsid w:val="004202BC"/>
    <w:rsid w:val="00423ED1"/>
    <w:rsid w:val="00425A23"/>
    <w:rsid w:val="00425E34"/>
    <w:rsid w:val="00430D73"/>
    <w:rsid w:val="00432DE7"/>
    <w:rsid w:val="00435516"/>
    <w:rsid w:val="00435EE7"/>
    <w:rsid w:val="00436A66"/>
    <w:rsid w:val="00436C63"/>
    <w:rsid w:val="004379A6"/>
    <w:rsid w:val="0044018C"/>
    <w:rsid w:val="00441B0F"/>
    <w:rsid w:val="00442491"/>
    <w:rsid w:val="00444CC0"/>
    <w:rsid w:val="00445587"/>
    <w:rsid w:val="00450BD7"/>
    <w:rsid w:val="004552E8"/>
    <w:rsid w:val="00460145"/>
    <w:rsid w:val="00460E25"/>
    <w:rsid w:val="00460FAF"/>
    <w:rsid w:val="0046112F"/>
    <w:rsid w:val="004616C8"/>
    <w:rsid w:val="0046352A"/>
    <w:rsid w:val="0046395E"/>
    <w:rsid w:val="00465283"/>
    <w:rsid w:val="00467779"/>
    <w:rsid w:val="00472E1D"/>
    <w:rsid w:val="00473B40"/>
    <w:rsid w:val="004766D5"/>
    <w:rsid w:val="00477F06"/>
    <w:rsid w:val="00485629"/>
    <w:rsid w:val="00490CD1"/>
    <w:rsid w:val="00492373"/>
    <w:rsid w:val="0049371C"/>
    <w:rsid w:val="00496031"/>
    <w:rsid w:val="00497572"/>
    <w:rsid w:val="004A0E64"/>
    <w:rsid w:val="004A1584"/>
    <w:rsid w:val="004A23AC"/>
    <w:rsid w:val="004A2C9E"/>
    <w:rsid w:val="004B27B3"/>
    <w:rsid w:val="004B67EC"/>
    <w:rsid w:val="004B7DC4"/>
    <w:rsid w:val="004C00A0"/>
    <w:rsid w:val="004C0473"/>
    <w:rsid w:val="004C074D"/>
    <w:rsid w:val="004C3941"/>
    <w:rsid w:val="004C50F9"/>
    <w:rsid w:val="004D020D"/>
    <w:rsid w:val="004D0226"/>
    <w:rsid w:val="004D12D4"/>
    <w:rsid w:val="004D560F"/>
    <w:rsid w:val="004E0166"/>
    <w:rsid w:val="004E1D4D"/>
    <w:rsid w:val="004E2811"/>
    <w:rsid w:val="004E3BCC"/>
    <w:rsid w:val="004E5C34"/>
    <w:rsid w:val="004E65A7"/>
    <w:rsid w:val="004F0AFF"/>
    <w:rsid w:val="004F0C4E"/>
    <w:rsid w:val="004F2B4C"/>
    <w:rsid w:val="004F3FC9"/>
    <w:rsid w:val="004F74E0"/>
    <w:rsid w:val="00502C62"/>
    <w:rsid w:val="00503897"/>
    <w:rsid w:val="00505EFF"/>
    <w:rsid w:val="00506D54"/>
    <w:rsid w:val="0050777E"/>
    <w:rsid w:val="00507845"/>
    <w:rsid w:val="00507BAB"/>
    <w:rsid w:val="005123EC"/>
    <w:rsid w:val="00513652"/>
    <w:rsid w:val="00514D95"/>
    <w:rsid w:val="00517C48"/>
    <w:rsid w:val="00524573"/>
    <w:rsid w:val="0052483A"/>
    <w:rsid w:val="0053152F"/>
    <w:rsid w:val="00532701"/>
    <w:rsid w:val="00534282"/>
    <w:rsid w:val="0053482E"/>
    <w:rsid w:val="00535A6A"/>
    <w:rsid w:val="00535FA2"/>
    <w:rsid w:val="00541CB5"/>
    <w:rsid w:val="00546C12"/>
    <w:rsid w:val="00547122"/>
    <w:rsid w:val="00547483"/>
    <w:rsid w:val="005516E3"/>
    <w:rsid w:val="00553B7B"/>
    <w:rsid w:val="005569EE"/>
    <w:rsid w:val="00556C57"/>
    <w:rsid w:val="0056163F"/>
    <w:rsid w:val="00563D55"/>
    <w:rsid w:val="005656B5"/>
    <w:rsid w:val="00565D67"/>
    <w:rsid w:val="00566FE1"/>
    <w:rsid w:val="00567E74"/>
    <w:rsid w:val="00572C18"/>
    <w:rsid w:val="0057365D"/>
    <w:rsid w:val="00573E3C"/>
    <w:rsid w:val="00575F7E"/>
    <w:rsid w:val="0057783F"/>
    <w:rsid w:val="005821EA"/>
    <w:rsid w:val="00583E9A"/>
    <w:rsid w:val="005860FC"/>
    <w:rsid w:val="00587E61"/>
    <w:rsid w:val="00594BBF"/>
    <w:rsid w:val="005966F5"/>
    <w:rsid w:val="005A2660"/>
    <w:rsid w:val="005A3937"/>
    <w:rsid w:val="005A5AB3"/>
    <w:rsid w:val="005A5AE7"/>
    <w:rsid w:val="005A7031"/>
    <w:rsid w:val="005B0B6A"/>
    <w:rsid w:val="005B1CE0"/>
    <w:rsid w:val="005B35A1"/>
    <w:rsid w:val="005B7296"/>
    <w:rsid w:val="005C045A"/>
    <w:rsid w:val="005C10AA"/>
    <w:rsid w:val="005C3EB3"/>
    <w:rsid w:val="005C50A9"/>
    <w:rsid w:val="005C69BE"/>
    <w:rsid w:val="005C6F85"/>
    <w:rsid w:val="005C74A6"/>
    <w:rsid w:val="005C7577"/>
    <w:rsid w:val="005D5464"/>
    <w:rsid w:val="005D5874"/>
    <w:rsid w:val="005D65F2"/>
    <w:rsid w:val="005D68F1"/>
    <w:rsid w:val="005E015E"/>
    <w:rsid w:val="005E0320"/>
    <w:rsid w:val="005E0E17"/>
    <w:rsid w:val="005E6D06"/>
    <w:rsid w:val="005E75F9"/>
    <w:rsid w:val="005F12AE"/>
    <w:rsid w:val="005F2BDF"/>
    <w:rsid w:val="005F7B22"/>
    <w:rsid w:val="00601B48"/>
    <w:rsid w:val="00602E70"/>
    <w:rsid w:val="00603B0A"/>
    <w:rsid w:val="00607597"/>
    <w:rsid w:val="00607D10"/>
    <w:rsid w:val="00612BD9"/>
    <w:rsid w:val="00614364"/>
    <w:rsid w:val="00620CDE"/>
    <w:rsid w:val="006303F0"/>
    <w:rsid w:val="0063053D"/>
    <w:rsid w:val="00630FFE"/>
    <w:rsid w:val="006358A7"/>
    <w:rsid w:val="00636DD8"/>
    <w:rsid w:val="006373DE"/>
    <w:rsid w:val="00637BE0"/>
    <w:rsid w:val="00641AF7"/>
    <w:rsid w:val="0064237B"/>
    <w:rsid w:val="00643457"/>
    <w:rsid w:val="00643B75"/>
    <w:rsid w:val="00644030"/>
    <w:rsid w:val="0064466E"/>
    <w:rsid w:val="00647047"/>
    <w:rsid w:val="00647923"/>
    <w:rsid w:val="00647F4C"/>
    <w:rsid w:val="00655C67"/>
    <w:rsid w:val="00662EF5"/>
    <w:rsid w:val="00666443"/>
    <w:rsid w:val="00672F88"/>
    <w:rsid w:val="00673828"/>
    <w:rsid w:val="00680827"/>
    <w:rsid w:val="006826CE"/>
    <w:rsid w:val="0068428C"/>
    <w:rsid w:val="00685813"/>
    <w:rsid w:val="006859BC"/>
    <w:rsid w:val="00691B85"/>
    <w:rsid w:val="00691FA9"/>
    <w:rsid w:val="006940FF"/>
    <w:rsid w:val="0069430A"/>
    <w:rsid w:val="006950AA"/>
    <w:rsid w:val="006A178E"/>
    <w:rsid w:val="006A26DE"/>
    <w:rsid w:val="006A2911"/>
    <w:rsid w:val="006A50A9"/>
    <w:rsid w:val="006A76FE"/>
    <w:rsid w:val="006A7CDC"/>
    <w:rsid w:val="006B4BFA"/>
    <w:rsid w:val="006C0F86"/>
    <w:rsid w:val="006C0FC7"/>
    <w:rsid w:val="006C2CD1"/>
    <w:rsid w:val="006C499E"/>
    <w:rsid w:val="006C4ECB"/>
    <w:rsid w:val="006C5335"/>
    <w:rsid w:val="006C5F6B"/>
    <w:rsid w:val="006C7CFB"/>
    <w:rsid w:val="006D1A28"/>
    <w:rsid w:val="006D4F34"/>
    <w:rsid w:val="006E183C"/>
    <w:rsid w:val="006E1D33"/>
    <w:rsid w:val="006E1EDC"/>
    <w:rsid w:val="006E283D"/>
    <w:rsid w:val="006E3C19"/>
    <w:rsid w:val="006E46F8"/>
    <w:rsid w:val="006F10AE"/>
    <w:rsid w:val="006F587C"/>
    <w:rsid w:val="0070010E"/>
    <w:rsid w:val="00700E24"/>
    <w:rsid w:val="00701692"/>
    <w:rsid w:val="0070224D"/>
    <w:rsid w:val="00704514"/>
    <w:rsid w:val="007062B0"/>
    <w:rsid w:val="00710A9D"/>
    <w:rsid w:val="00714246"/>
    <w:rsid w:val="00715C66"/>
    <w:rsid w:val="0071713A"/>
    <w:rsid w:val="007211C7"/>
    <w:rsid w:val="007218B1"/>
    <w:rsid w:val="007224E8"/>
    <w:rsid w:val="007239AB"/>
    <w:rsid w:val="0072572B"/>
    <w:rsid w:val="00735330"/>
    <w:rsid w:val="00736E79"/>
    <w:rsid w:val="00741AA3"/>
    <w:rsid w:val="00760605"/>
    <w:rsid w:val="0076283C"/>
    <w:rsid w:val="007631D5"/>
    <w:rsid w:val="007642C4"/>
    <w:rsid w:val="0076433B"/>
    <w:rsid w:val="0076567B"/>
    <w:rsid w:val="00767190"/>
    <w:rsid w:val="0076785E"/>
    <w:rsid w:val="00770B48"/>
    <w:rsid w:val="00772701"/>
    <w:rsid w:val="00773586"/>
    <w:rsid w:val="00773688"/>
    <w:rsid w:val="00774571"/>
    <w:rsid w:val="00775CCB"/>
    <w:rsid w:val="00776D84"/>
    <w:rsid w:val="0078023E"/>
    <w:rsid w:val="00783207"/>
    <w:rsid w:val="0078340B"/>
    <w:rsid w:val="007913E7"/>
    <w:rsid w:val="007914B3"/>
    <w:rsid w:val="0079162B"/>
    <w:rsid w:val="007931AF"/>
    <w:rsid w:val="00793C3E"/>
    <w:rsid w:val="00794FF3"/>
    <w:rsid w:val="007A04BD"/>
    <w:rsid w:val="007A0576"/>
    <w:rsid w:val="007A0D3D"/>
    <w:rsid w:val="007A3748"/>
    <w:rsid w:val="007A6FF1"/>
    <w:rsid w:val="007B5BDD"/>
    <w:rsid w:val="007B6877"/>
    <w:rsid w:val="007C0D58"/>
    <w:rsid w:val="007C3060"/>
    <w:rsid w:val="007D0E5E"/>
    <w:rsid w:val="007D2799"/>
    <w:rsid w:val="007D50BF"/>
    <w:rsid w:val="007E31FB"/>
    <w:rsid w:val="007E3DFA"/>
    <w:rsid w:val="007E44B1"/>
    <w:rsid w:val="007E5211"/>
    <w:rsid w:val="007E560A"/>
    <w:rsid w:val="007E6DEC"/>
    <w:rsid w:val="007F0763"/>
    <w:rsid w:val="007F0F98"/>
    <w:rsid w:val="007F2688"/>
    <w:rsid w:val="007F4F5F"/>
    <w:rsid w:val="00801E23"/>
    <w:rsid w:val="00801FDB"/>
    <w:rsid w:val="00802251"/>
    <w:rsid w:val="008049AD"/>
    <w:rsid w:val="0080566F"/>
    <w:rsid w:val="008061CC"/>
    <w:rsid w:val="0080665A"/>
    <w:rsid w:val="00811202"/>
    <w:rsid w:val="008132A9"/>
    <w:rsid w:val="00816092"/>
    <w:rsid w:val="00820D54"/>
    <w:rsid w:val="00821C40"/>
    <w:rsid w:val="00822A03"/>
    <w:rsid w:val="00823093"/>
    <w:rsid w:val="00824B71"/>
    <w:rsid w:val="0082535E"/>
    <w:rsid w:val="008275F8"/>
    <w:rsid w:val="00831110"/>
    <w:rsid w:val="008314D1"/>
    <w:rsid w:val="008331EE"/>
    <w:rsid w:val="0083493A"/>
    <w:rsid w:val="008362A9"/>
    <w:rsid w:val="00840A88"/>
    <w:rsid w:val="00842F52"/>
    <w:rsid w:val="00843ECE"/>
    <w:rsid w:val="0084425A"/>
    <w:rsid w:val="00847438"/>
    <w:rsid w:val="00847638"/>
    <w:rsid w:val="00851521"/>
    <w:rsid w:val="00851F8C"/>
    <w:rsid w:val="00855A49"/>
    <w:rsid w:val="00860739"/>
    <w:rsid w:val="00861527"/>
    <w:rsid w:val="00861F65"/>
    <w:rsid w:val="0086294C"/>
    <w:rsid w:val="008704EC"/>
    <w:rsid w:val="00874261"/>
    <w:rsid w:val="00880071"/>
    <w:rsid w:val="00880133"/>
    <w:rsid w:val="00880B46"/>
    <w:rsid w:val="00881E16"/>
    <w:rsid w:val="008828CF"/>
    <w:rsid w:val="008859A8"/>
    <w:rsid w:val="008877F5"/>
    <w:rsid w:val="0089107C"/>
    <w:rsid w:val="00892670"/>
    <w:rsid w:val="00894017"/>
    <w:rsid w:val="00894B75"/>
    <w:rsid w:val="008977E4"/>
    <w:rsid w:val="008A0CB4"/>
    <w:rsid w:val="008A0F43"/>
    <w:rsid w:val="008A166D"/>
    <w:rsid w:val="008A3C3D"/>
    <w:rsid w:val="008A48FE"/>
    <w:rsid w:val="008A66AF"/>
    <w:rsid w:val="008B0956"/>
    <w:rsid w:val="008B4141"/>
    <w:rsid w:val="008B4B07"/>
    <w:rsid w:val="008B4D1E"/>
    <w:rsid w:val="008B5A20"/>
    <w:rsid w:val="008C10D6"/>
    <w:rsid w:val="008D05FF"/>
    <w:rsid w:val="008D20B7"/>
    <w:rsid w:val="008D25FE"/>
    <w:rsid w:val="008D3E92"/>
    <w:rsid w:val="008D413C"/>
    <w:rsid w:val="008E29F1"/>
    <w:rsid w:val="008E47BF"/>
    <w:rsid w:val="008E593A"/>
    <w:rsid w:val="008E5FAF"/>
    <w:rsid w:val="008F1F99"/>
    <w:rsid w:val="008F284F"/>
    <w:rsid w:val="008F2F5F"/>
    <w:rsid w:val="008F3F99"/>
    <w:rsid w:val="008F66F2"/>
    <w:rsid w:val="008F7359"/>
    <w:rsid w:val="00900A92"/>
    <w:rsid w:val="0090215A"/>
    <w:rsid w:val="009031AD"/>
    <w:rsid w:val="00903BD4"/>
    <w:rsid w:val="00903CBA"/>
    <w:rsid w:val="009051F5"/>
    <w:rsid w:val="0090553A"/>
    <w:rsid w:val="00910137"/>
    <w:rsid w:val="00910E11"/>
    <w:rsid w:val="00913B7F"/>
    <w:rsid w:val="0091426D"/>
    <w:rsid w:val="009173FC"/>
    <w:rsid w:val="00917BC2"/>
    <w:rsid w:val="009213F8"/>
    <w:rsid w:val="00922598"/>
    <w:rsid w:val="009265A7"/>
    <w:rsid w:val="00926674"/>
    <w:rsid w:val="009272F0"/>
    <w:rsid w:val="009338ED"/>
    <w:rsid w:val="00934197"/>
    <w:rsid w:val="0093687A"/>
    <w:rsid w:val="00936E68"/>
    <w:rsid w:val="0094366A"/>
    <w:rsid w:val="00944403"/>
    <w:rsid w:val="00946CBC"/>
    <w:rsid w:val="009500E7"/>
    <w:rsid w:val="009517DC"/>
    <w:rsid w:val="00952092"/>
    <w:rsid w:val="009529A7"/>
    <w:rsid w:val="009543D9"/>
    <w:rsid w:val="00962067"/>
    <w:rsid w:val="009620A6"/>
    <w:rsid w:val="00965A79"/>
    <w:rsid w:val="00972848"/>
    <w:rsid w:val="00973442"/>
    <w:rsid w:val="00974C33"/>
    <w:rsid w:val="009759C9"/>
    <w:rsid w:val="009806FA"/>
    <w:rsid w:val="00984A67"/>
    <w:rsid w:val="0098575A"/>
    <w:rsid w:val="0098644E"/>
    <w:rsid w:val="00986FFD"/>
    <w:rsid w:val="00992865"/>
    <w:rsid w:val="00992CFE"/>
    <w:rsid w:val="009942CE"/>
    <w:rsid w:val="00995C17"/>
    <w:rsid w:val="009961C8"/>
    <w:rsid w:val="00996742"/>
    <w:rsid w:val="00996A1B"/>
    <w:rsid w:val="009A4001"/>
    <w:rsid w:val="009A52F8"/>
    <w:rsid w:val="009A6917"/>
    <w:rsid w:val="009A6E01"/>
    <w:rsid w:val="009A7F8D"/>
    <w:rsid w:val="009B29D6"/>
    <w:rsid w:val="009B3593"/>
    <w:rsid w:val="009B41C6"/>
    <w:rsid w:val="009B5035"/>
    <w:rsid w:val="009C0C7B"/>
    <w:rsid w:val="009C25FE"/>
    <w:rsid w:val="009D1314"/>
    <w:rsid w:val="009D1C1F"/>
    <w:rsid w:val="009D222F"/>
    <w:rsid w:val="009D4671"/>
    <w:rsid w:val="009D4CB0"/>
    <w:rsid w:val="009D5F6C"/>
    <w:rsid w:val="009D7922"/>
    <w:rsid w:val="009E2880"/>
    <w:rsid w:val="009E3F63"/>
    <w:rsid w:val="009E4674"/>
    <w:rsid w:val="009E60D8"/>
    <w:rsid w:val="009F1052"/>
    <w:rsid w:val="009F2F0B"/>
    <w:rsid w:val="009F3C07"/>
    <w:rsid w:val="009F43E2"/>
    <w:rsid w:val="009F5F53"/>
    <w:rsid w:val="009F7DF6"/>
    <w:rsid w:val="00A01352"/>
    <w:rsid w:val="00A0217C"/>
    <w:rsid w:val="00A03D8D"/>
    <w:rsid w:val="00A04294"/>
    <w:rsid w:val="00A0439F"/>
    <w:rsid w:val="00A067F5"/>
    <w:rsid w:val="00A139D3"/>
    <w:rsid w:val="00A22196"/>
    <w:rsid w:val="00A23C1B"/>
    <w:rsid w:val="00A30757"/>
    <w:rsid w:val="00A34279"/>
    <w:rsid w:val="00A3511F"/>
    <w:rsid w:val="00A37DB1"/>
    <w:rsid w:val="00A43EC2"/>
    <w:rsid w:val="00A441AF"/>
    <w:rsid w:val="00A445AC"/>
    <w:rsid w:val="00A452FF"/>
    <w:rsid w:val="00A47EE1"/>
    <w:rsid w:val="00A55A54"/>
    <w:rsid w:val="00A56351"/>
    <w:rsid w:val="00A61A17"/>
    <w:rsid w:val="00A61E0A"/>
    <w:rsid w:val="00A647AA"/>
    <w:rsid w:val="00A66208"/>
    <w:rsid w:val="00A7082F"/>
    <w:rsid w:val="00A70CD2"/>
    <w:rsid w:val="00A71255"/>
    <w:rsid w:val="00A714FB"/>
    <w:rsid w:val="00A74FD9"/>
    <w:rsid w:val="00A75139"/>
    <w:rsid w:val="00A83E51"/>
    <w:rsid w:val="00A857BC"/>
    <w:rsid w:val="00A9129E"/>
    <w:rsid w:val="00A93158"/>
    <w:rsid w:val="00A9318F"/>
    <w:rsid w:val="00A932A0"/>
    <w:rsid w:val="00A9342B"/>
    <w:rsid w:val="00A97C29"/>
    <w:rsid w:val="00AA2D91"/>
    <w:rsid w:val="00AA466B"/>
    <w:rsid w:val="00AA53B2"/>
    <w:rsid w:val="00AA56F9"/>
    <w:rsid w:val="00AA6F43"/>
    <w:rsid w:val="00AB1038"/>
    <w:rsid w:val="00AB3BA3"/>
    <w:rsid w:val="00AB59B8"/>
    <w:rsid w:val="00AB62C3"/>
    <w:rsid w:val="00AB75C2"/>
    <w:rsid w:val="00AC05E5"/>
    <w:rsid w:val="00AC1C07"/>
    <w:rsid w:val="00AC2C15"/>
    <w:rsid w:val="00AC50BD"/>
    <w:rsid w:val="00AD0337"/>
    <w:rsid w:val="00AD23D0"/>
    <w:rsid w:val="00AD4559"/>
    <w:rsid w:val="00AE25CF"/>
    <w:rsid w:val="00AE7779"/>
    <w:rsid w:val="00AE7B0B"/>
    <w:rsid w:val="00AF16DE"/>
    <w:rsid w:val="00AF1C6C"/>
    <w:rsid w:val="00AF2B41"/>
    <w:rsid w:val="00AF3083"/>
    <w:rsid w:val="00AF6E41"/>
    <w:rsid w:val="00AF7258"/>
    <w:rsid w:val="00B0128E"/>
    <w:rsid w:val="00B02EA4"/>
    <w:rsid w:val="00B077AE"/>
    <w:rsid w:val="00B10055"/>
    <w:rsid w:val="00B113C0"/>
    <w:rsid w:val="00B16E7A"/>
    <w:rsid w:val="00B172A9"/>
    <w:rsid w:val="00B20140"/>
    <w:rsid w:val="00B2253E"/>
    <w:rsid w:val="00B242FD"/>
    <w:rsid w:val="00B24D6B"/>
    <w:rsid w:val="00B24E51"/>
    <w:rsid w:val="00B26BFA"/>
    <w:rsid w:val="00B27530"/>
    <w:rsid w:val="00B27B5A"/>
    <w:rsid w:val="00B3267F"/>
    <w:rsid w:val="00B329D6"/>
    <w:rsid w:val="00B32EF2"/>
    <w:rsid w:val="00B33B21"/>
    <w:rsid w:val="00B35214"/>
    <w:rsid w:val="00B41F7C"/>
    <w:rsid w:val="00B46555"/>
    <w:rsid w:val="00B50E7A"/>
    <w:rsid w:val="00B517C8"/>
    <w:rsid w:val="00B51D84"/>
    <w:rsid w:val="00B569D8"/>
    <w:rsid w:val="00B63B3E"/>
    <w:rsid w:val="00B64DB6"/>
    <w:rsid w:val="00B651C8"/>
    <w:rsid w:val="00B679B3"/>
    <w:rsid w:val="00B67B80"/>
    <w:rsid w:val="00B7032E"/>
    <w:rsid w:val="00B712E0"/>
    <w:rsid w:val="00B72331"/>
    <w:rsid w:val="00B724FC"/>
    <w:rsid w:val="00B75502"/>
    <w:rsid w:val="00B77137"/>
    <w:rsid w:val="00B802DA"/>
    <w:rsid w:val="00B8204D"/>
    <w:rsid w:val="00B82303"/>
    <w:rsid w:val="00B86D6E"/>
    <w:rsid w:val="00B908EC"/>
    <w:rsid w:val="00B90A9C"/>
    <w:rsid w:val="00B9223D"/>
    <w:rsid w:val="00B92A29"/>
    <w:rsid w:val="00B935BF"/>
    <w:rsid w:val="00B93839"/>
    <w:rsid w:val="00BA661D"/>
    <w:rsid w:val="00BA7869"/>
    <w:rsid w:val="00BA7A77"/>
    <w:rsid w:val="00BA7B0A"/>
    <w:rsid w:val="00BB1027"/>
    <w:rsid w:val="00BB5DE7"/>
    <w:rsid w:val="00BB631C"/>
    <w:rsid w:val="00BB7371"/>
    <w:rsid w:val="00BC0363"/>
    <w:rsid w:val="00BC28BA"/>
    <w:rsid w:val="00BC6A8E"/>
    <w:rsid w:val="00BC7F32"/>
    <w:rsid w:val="00BD0059"/>
    <w:rsid w:val="00BD12E8"/>
    <w:rsid w:val="00BD2EEE"/>
    <w:rsid w:val="00BD32BD"/>
    <w:rsid w:val="00BD45A2"/>
    <w:rsid w:val="00BD5398"/>
    <w:rsid w:val="00BE4844"/>
    <w:rsid w:val="00BE4A4B"/>
    <w:rsid w:val="00BE5FEC"/>
    <w:rsid w:val="00BE79BE"/>
    <w:rsid w:val="00BF0AF1"/>
    <w:rsid w:val="00BF142C"/>
    <w:rsid w:val="00BF2BC4"/>
    <w:rsid w:val="00BF34BD"/>
    <w:rsid w:val="00BF449D"/>
    <w:rsid w:val="00C0018B"/>
    <w:rsid w:val="00C03710"/>
    <w:rsid w:val="00C0625A"/>
    <w:rsid w:val="00C10341"/>
    <w:rsid w:val="00C140C6"/>
    <w:rsid w:val="00C301B6"/>
    <w:rsid w:val="00C30DD8"/>
    <w:rsid w:val="00C316D9"/>
    <w:rsid w:val="00C33C10"/>
    <w:rsid w:val="00C40916"/>
    <w:rsid w:val="00C44DF3"/>
    <w:rsid w:val="00C456CA"/>
    <w:rsid w:val="00C46CCE"/>
    <w:rsid w:val="00C50A5D"/>
    <w:rsid w:val="00C52D76"/>
    <w:rsid w:val="00C52DBA"/>
    <w:rsid w:val="00C55E11"/>
    <w:rsid w:val="00C60B53"/>
    <w:rsid w:val="00C6362A"/>
    <w:rsid w:val="00C72805"/>
    <w:rsid w:val="00C73005"/>
    <w:rsid w:val="00C7518B"/>
    <w:rsid w:val="00C7721C"/>
    <w:rsid w:val="00C83E96"/>
    <w:rsid w:val="00C87649"/>
    <w:rsid w:val="00C90683"/>
    <w:rsid w:val="00C90F25"/>
    <w:rsid w:val="00C9321A"/>
    <w:rsid w:val="00C94CD3"/>
    <w:rsid w:val="00CA0978"/>
    <w:rsid w:val="00CA211A"/>
    <w:rsid w:val="00CA45E2"/>
    <w:rsid w:val="00CA49CF"/>
    <w:rsid w:val="00CA6AF3"/>
    <w:rsid w:val="00CA7BE5"/>
    <w:rsid w:val="00CC3AB8"/>
    <w:rsid w:val="00CC6328"/>
    <w:rsid w:val="00CD0D6B"/>
    <w:rsid w:val="00CD12F4"/>
    <w:rsid w:val="00CD28DB"/>
    <w:rsid w:val="00CD3354"/>
    <w:rsid w:val="00CD4E88"/>
    <w:rsid w:val="00CD5F8D"/>
    <w:rsid w:val="00CD7594"/>
    <w:rsid w:val="00CE0ED6"/>
    <w:rsid w:val="00CE2122"/>
    <w:rsid w:val="00CE6054"/>
    <w:rsid w:val="00CE7307"/>
    <w:rsid w:val="00CF034D"/>
    <w:rsid w:val="00CF48EA"/>
    <w:rsid w:val="00D00577"/>
    <w:rsid w:val="00D015DA"/>
    <w:rsid w:val="00D0437C"/>
    <w:rsid w:val="00D04B6A"/>
    <w:rsid w:val="00D05179"/>
    <w:rsid w:val="00D05BC1"/>
    <w:rsid w:val="00D14A18"/>
    <w:rsid w:val="00D14E89"/>
    <w:rsid w:val="00D225C3"/>
    <w:rsid w:val="00D22CC7"/>
    <w:rsid w:val="00D26186"/>
    <w:rsid w:val="00D3019C"/>
    <w:rsid w:val="00D30AA5"/>
    <w:rsid w:val="00D3314C"/>
    <w:rsid w:val="00D37185"/>
    <w:rsid w:val="00D4182E"/>
    <w:rsid w:val="00D41855"/>
    <w:rsid w:val="00D50095"/>
    <w:rsid w:val="00D54931"/>
    <w:rsid w:val="00D54999"/>
    <w:rsid w:val="00D550A5"/>
    <w:rsid w:val="00D5596A"/>
    <w:rsid w:val="00D56B7D"/>
    <w:rsid w:val="00D576B6"/>
    <w:rsid w:val="00D670A9"/>
    <w:rsid w:val="00D7459F"/>
    <w:rsid w:val="00D752B9"/>
    <w:rsid w:val="00D768B9"/>
    <w:rsid w:val="00D77E02"/>
    <w:rsid w:val="00D81082"/>
    <w:rsid w:val="00D820E1"/>
    <w:rsid w:val="00D862C5"/>
    <w:rsid w:val="00D918F3"/>
    <w:rsid w:val="00D93FFB"/>
    <w:rsid w:val="00D945AA"/>
    <w:rsid w:val="00D946E4"/>
    <w:rsid w:val="00D970AF"/>
    <w:rsid w:val="00DA3587"/>
    <w:rsid w:val="00DA59F3"/>
    <w:rsid w:val="00DB06D6"/>
    <w:rsid w:val="00DB3649"/>
    <w:rsid w:val="00DB4109"/>
    <w:rsid w:val="00DB4553"/>
    <w:rsid w:val="00DB56D1"/>
    <w:rsid w:val="00DB7284"/>
    <w:rsid w:val="00DC0328"/>
    <w:rsid w:val="00DC063A"/>
    <w:rsid w:val="00DC120A"/>
    <w:rsid w:val="00DC2D66"/>
    <w:rsid w:val="00DC36DA"/>
    <w:rsid w:val="00DC7C52"/>
    <w:rsid w:val="00DD064D"/>
    <w:rsid w:val="00DD06AA"/>
    <w:rsid w:val="00DD0CEB"/>
    <w:rsid w:val="00DD356E"/>
    <w:rsid w:val="00DD35BA"/>
    <w:rsid w:val="00DD5920"/>
    <w:rsid w:val="00DD7D88"/>
    <w:rsid w:val="00DE3783"/>
    <w:rsid w:val="00DE3A21"/>
    <w:rsid w:val="00DE3D51"/>
    <w:rsid w:val="00DE3EC1"/>
    <w:rsid w:val="00DE52BB"/>
    <w:rsid w:val="00DE610A"/>
    <w:rsid w:val="00DF0393"/>
    <w:rsid w:val="00DF04B5"/>
    <w:rsid w:val="00DF08AF"/>
    <w:rsid w:val="00DF1CA7"/>
    <w:rsid w:val="00DF2536"/>
    <w:rsid w:val="00DF59A4"/>
    <w:rsid w:val="00DF7896"/>
    <w:rsid w:val="00DF7F90"/>
    <w:rsid w:val="00E03AD4"/>
    <w:rsid w:val="00E05E7B"/>
    <w:rsid w:val="00E061EB"/>
    <w:rsid w:val="00E10DF1"/>
    <w:rsid w:val="00E22B03"/>
    <w:rsid w:val="00E24F8F"/>
    <w:rsid w:val="00E25609"/>
    <w:rsid w:val="00E26C25"/>
    <w:rsid w:val="00E31A57"/>
    <w:rsid w:val="00E33BA5"/>
    <w:rsid w:val="00E346E4"/>
    <w:rsid w:val="00E34C63"/>
    <w:rsid w:val="00E364FE"/>
    <w:rsid w:val="00E40AC2"/>
    <w:rsid w:val="00E4152D"/>
    <w:rsid w:val="00E423C9"/>
    <w:rsid w:val="00E43953"/>
    <w:rsid w:val="00E43F55"/>
    <w:rsid w:val="00E4479D"/>
    <w:rsid w:val="00E44F68"/>
    <w:rsid w:val="00E45F34"/>
    <w:rsid w:val="00E51CF8"/>
    <w:rsid w:val="00E5720A"/>
    <w:rsid w:val="00E57A27"/>
    <w:rsid w:val="00E6104C"/>
    <w:rsid w:val="00E610B0"/>
    <w:rsid w:val="00E61E9E"/>
    <w:rsid w:val="00E63384"/>
    <w:rsid w:val="00E668A1"/>
    <w:rsid w:val="00E673B6"/>
    <w:rsid w:val="00E6757C"/>
    <w:rsid w:val="00E67877"/>
    <w:rsid w:val="00E70F02"/>
    <w:rsid w:val="00E73E8F"/>
    <w:rsid w:val="00E743DC"/>
    <w:rsid w:val="00E75E6A"/>
    <w:rsid w:val="00E77B51"/>
    <w:rsid w:val="00E80943"/>
    <w:rsid w:val="00E81ED4"/>
    <w:rsid w:val="00E866CD"/>
    <w:rsid w:val="00E877E6"/>
    <w:rsid w:val="00E90092"/>
    <w:rsid w:val="00E918A7"/>
    <w:rsid w:val="00E92E0A"/>
    <w:rsid w:val="00E957A8"/>
    <w:rsid w:val="00EA0602"/>
    <w:rsid w:val="00EA1401"/>
    <w:rsid w:val="00EA49B3"/>
    <w:rsid w:val="00EA4B7D"/>
    <w:rsid w:val="00EA78BE"/>
    <w:rsid w:val="00EB0452"/>
    <w:rsid w:val="00EB2CE5"/>
    <w:rsid w:val="00EB3852"/>
    <w:rsid w:val="00EB3B2B"/>
    <w:rsid w:val="00EB3FFA"/>
    <w:rsid w:val="00EB5A36"/>
    <w:rsid w:val="00EC0AE8"/>
    <w:rsid w:val="00EC564E"/>
    <w:rsid w:val="00ED1021"/>
    <w:rsid w:val="00ED2294"/>
    <w:rsid w:val="00ED6483"/>
    <w:rsid w:val="00ED7AF2"/>
    <w:rsid w:val="00EE0140"/>
    <w:rsid w:val="00EE0EC2"/>
    <w:rsid w:val="00EE1422"/>
    <w:rsid w:val="00EE2583"/>
    <w:rsid w:val="00EE3E1A"/>
    <w:rsid w:val="00EE3F69"/>
    <w:rsid w:val="00EE58E6"/>
    <w:rsid w:val="00EE6F4F"/>
    <w:rsid w:val="00EE76F1"/>
    <w:rsid w:val="00EF4326"/>
    <w:rsid w:val="00EF64A5"/>
    <w:rsid w:val="00EF6DA7"/>
    <w:rsid w:val="00EF6F92"/>
    <w:rsid w:val="00F06AEE"/>
    <w:rsid w:val="00F1025D"/>
    <w:rsid w:val="00F13CDD"/>
    <w:rsid w:val="00F13EB0"/>
    <w:rsid w:val="00F16CA0"/>
    <w:rsid w:val="00F20978"/>
    <w:rsid w:val="00F22539"/>
    <w:rsid w:val="00F2269F"/>
    <w:rsid w:val="00F23FFC"/>
    <w:rsid w:val="00F245FA"/>
    <w:rsid w:val="00F3037B"/>
    <w:rsid w:val="00F30FF8"/>
    <w:rsid w:val="00F33543"/>
    <w:rsid w:val="00F34DF3"/>
    <w:rsid w:val="00F37354"/>
    <w:rsid w:val="00F40292"/>
    <w:rsid w:val="00F411A6"/>
    <w:rsid w:val="00F433E1"/>
    <w:rsid w:val="00F448EB"/>
    <w:rsid w:val="00F4566D"/>
    <w:rsid w:val="00F50804"/>
    <w:rsid w:val="00F512D2"/>
    <w:rsid w:val="00F534F0"/>
    <w:rsid w:val="00F53D9B"/>
    <w:rsid w:val="00F5427C"/>
    <w:rsid w:val="00F565DC"/>
    <w:rsid w:val="00F6071C"/>
    <w:rsid w:val="00F60EA6"/>
    <w:rsid w:val="00F62BA6"/>
    <w:rsid w:val="00F632AC"/>
    <w:rsid w:val="00F64129"/>
    <w:rsid w:val="00F70DC9"/>
    <w:rsid w:val="00F70E9B"/>
    <w:rsid w:val="00F73533"/>
    <w:rsid w:val="00F750FC"/>
    <w:rsid w:val="00F768BC"/>
    <w:rsid w:val="00F77EC3"/>
    <w:rsid w:val="00F8331F"/>
    <w:rsid w:val="00F8449F"/>
    <w:rsid w:val="00F8661B"/>
    <w:rsid w:val="00F87B48"/>
    <w:rsid w:val="00F92197"/>
    <w:rsid w:val="00F947F1"/>
    <w:rsid w:val="00FA24FE"/>
    <w:rsid w:val="00FA79C7"/>
    <w:rsid w:val="00FB3182"/>
    <w:rsid w:val="00FB34FF"/>
    <w:rsid w:val="00FB3AAB"/>
    <w:rsid w:val="00FB591B"/>
    <w:rsid w:val="00FB5D03"/>
    <w:rsid w:val="00FB68D9"/>
    <w:rsid w:val="00FC193C"/>
    <w:rsid w:val="00FD2228"/>
    <w:rsid w:val="00FD2F60"/>
    <w:rsid w:val="00FD3554"/>
    <w:rsid w:val="00FD3990"/>
    <w:rsid w:val="00FD58D0"/>
    <w:rsid w:val="00FE2CC9"/>
    <w:rsid w:val="00FE2D64"/>
    <w:rsid w:val="00FE5079"/>
    <w:rsid w:val="00FE584A"/>
    <w:rsid w:val="00FE6693"/>
    <w:rsid w:val="00FF196B"/>
    <w:rsid w:val="00FF3469"/>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DCBF6"/>
  <w15:docId w15:val="{30420B75-AF3D-41AF-9E29-491EADAC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43EC2"/>
  </w:style>
  <w:style w:type="paragraph" w:styleId="Heading1">
    <w:name w:val="heading 1"/>
    <w:basedOn w:val="Normal"/>
    <w:next w:val="Normal"/>
    <w:qFormat/>
    <w:rsid w:val="00FF196B"/>
    <w:pPr>
      <w:keepNext/>
      <w:outlineLvl w:val="0"/>
    </w:pPr>
    <w:rPr>
      <w:sz w:val="72"/>
    </w:rPr>
  </w:style>
  <w:style w:type="paragraph" w:styleId="Heading2">
    <w:name w:val="heading 2"/>
    <w:basedOn w:val="Normal"/>
    <w:next w:val="Normal"/>
    <w:qFormat/>
    <w:rsid w:val="00FF196B"/>
    <w:pPr>
      <w:keepNext/>
      <w:jc w:val="right"/>
      <w:outlineLvl w:val="1"/>
    </w:pPr>
    <w:rPr>
      <w:sz w:val="24"/>
    </w:rPr>
  </w:style>
  <w:style w:type="paragraph" w:styleId="Heading3">
    <w:name w:val="heading 3"/>
    <w:basedOn w:val="Normal"/>
    <w:next w:val="Normal"/>
    <w:qFormat/>
    <w:rsid w:val="00FF196B"/>
    <w:pPr>
      <w:keepNext/>
      <w:outlineLvl w:val="2"/>
    </w:pPr>
    <w:rPr>
      <w:bCs/>
      <w:sz w:val="24"/>
    </w:rPr>
  </w:style>
  <w:style w:type="paragraph" w:styleId="Heading6">
    <w:name w:val="heading 6"/>
    <w:basedOn w:val="Normal"/>
    <w:next w:val="Normal"/>
    <w:qFormat/>
    <w:rsid w:val="00FF196B"/>
    <w:pPr>
      <w:keepNext/>
      <w:ind w:firstLine="90"/>
      <w:jc w:val="both"/>
      <w:outlineLvl w:val="5"/>
    </w:pPr>
    <w:rPr>
      <w:rFonts w:ascii="Arial" w:hAnsi="Arial" w:cs="Arial"/>
      <w:sz w:val="24"/>
    </w:rPr>
  </w:style>
  <w:style w:type="paragraph" w:styleId="Heading7">
    <w:name w:val="heading 7"/>
    <w:basedOn w:val="Normal"/>
    <w:next w:val="Normal"/>
    <w:qFormat/>
    <w:rsid w:val="00FF196B"/>
    <w:pPr>
      <w:keepNext/>
      <w:spacing w:line="216" w:lineRule="auto"/>
      <w:jc w:val="both"/>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FF196B"/>
    <w:rPr>
      <w:rFonts w:ascii="Courier New" w:hAnsi="Courier New"/>
    </w:rPr>
  </w:style>
  <w:style w:type="paragraph" w:styleId="BodyTextIndent">
    <w:name w:val="Body Text Indent"/>
    <w:basedOn w:val="Normal"/>
    <w:semiHidden/>
    <w:rsid w:val="00FF196B"/>
    <w:pPr>
      <w:ind w:left="1440" w:hanging="1440"/>
    </w:pPr>
    <w:rPr>
      <w:sz w:val="24"/>
    </w:rPr>
  </w:style>
  <w:style w:type="paragraph" w:styleId="BlockText">
    <w:name w:val="Block Text"/>
    <w:basedOn w:val="Normal"/>
    <w:semiHidden/>
    <w:rsid w:val="00FF196B"/>
    <w:pPr>
      <w:ind w:left="990" w:right="756"/>
      <w:jc w:val="both"/>
    </w:pPr>
    <w:rPr>
      <w:sz w:val="24"/>
    </w:rPr>
  </w:style>
  <w:style w:type="paragraph" w:styleId="BodyText2">
    <w:name w:val="Body Text 2"/>
    <w:basedOn w:val="Normal"/>
    <w:semiHidden/>
    <w:rsid w:val="00FF196B"/>
    <w:pPr>
      <w:ind w:right="756"/>
      <w:jc w:val="both"/>
    </w:pPr>
    <w:rPr>
      <w:rFonts w:ascii="Tahoma" w:hAnsi="Tahoma" w:cs="Tahoma"/>
      <w:sz w:val="22"/>
      <w:szCs w:val="24"/>
    </w:rPr>
  </w:style>
  <w:style w:type="paragraph" w:styleId="BodyText">
    <w:name w:val="Body Text"/>
    <w:aliases w:val="bt"/>
    <w:basedOn w:val="Normal"/>
    <w:semiHidden/>
    <w:rsid w:val="00FF196B"/>
    <w:pPr>
      <w:spacing w:after="120"/>
    </w:pPr>
  </w:style>
  <w:style w:type="paragraph" w:styleId="Header">
    <w:name w:val="header"/>
    <w:basedOn w:val="Normal"/>
    <w:link w:val="HeaderChar"/>
    <w:semiHidden/>
    <w:rsid w:val="00FF196B"/>
    <w:pPr>
      <w:tabs>
        <w:tab w:val="center" w:pos="4320"/>
        <w:tab w:val="right" w:pos="8640"/>
      </w:tabs>
    </w:pPr>
  </w:style>
  <w:style w:type="paragraph" w:styleId="Footer">
    <w:name w:val="footer"/>
    <w:basedOn w:val="Normal"/>
    <w:link w:val="FooterChar"/>
    <w:uiPriority w:val="99"/>
    <w:rsid w:val="00FF196B"/>
    <w:pPr>
      <w:tabs>
        <w:tab w:val="center" w:pos="4320"/>
        <w:tab w:val="right" w:pos="8640"/>
      </w:tabs>
    </w:pPr>
  </w:style>
  <w:style w:type="paragraph" w:styleId="BalloonText">
    <w:name w:val="Balloon Text"/>
    <w:basedOn w:val="Normal"/>
    <w:semiHidden/>
    <w:rsid w:val="00FF196B"/>
    <w:rPr>
      <w:rFonts w:ascii="Tahoma" w:hAnsi="Tahoma" w:cs="Tahoma"/>
      <w:sz w:val="16"/>
      <w:szCs w:val="16"/>
    </w:rPr>
  </w:style>
  <w:style w:type="paragraph" w:styleId="BodyText3">
    <w:name w:val="Body Text 3"/>
    <w:basedOn w:val="Normal"/>
    <w:semiHidden/>
    <w:rsid w:val="00FF196B"/>
    <w:pPr>
      <w:jc w:val="both"/>
    </w:pPr>
    <w:rPr>
      <w:rFonts w:ascii="Arial" w:hAnsi="Arial" w:cs="Arial"/>
      <w:sz w:val="22"/>
    </w:rPr>
  </w:style>
  <w:style w:type="character" w:customStyle="1" w:styleId="FooterChar">
    <w:name w:val="Footer Char"/>
    <w:basedOn w:val="DefaultParagraphFont"/>
    <w:link w:val="Footer"/>
    <w:uiPriority w:val="99"/>
    <w:rsid w:val="00CD3354"/>
  </w:style>
  <w:style w:type="paragraph" w:styleId="ListParagraph">
    <w:name w:val="List Paragraph"/>
    <w:basedOn w:val="Normal"/>
    <w:uiPriority w:val="34"/>
    <w:qFormat/>
    <w:rsid w:val="00F1025D"/>
    <w:pPr>
      <w:ind w:left="720"/>
      <w:contextualSpacing/>
    </w:pPr>
  </w:style>
  <w:style w:type="character" w:customStyle="1" w:styleId="apple-converted-space">
    <w:name w:val="apple-converted-space"/>
    <w:basedOn w:val="DefaultParagraphFont"/>
    <w:rsid w:val="00861527"/>
  </w:style>
  <w:style w:type="paragraph" w:styleId="NoSpacing">
    <w:name w:val="No Spacing"/>
    <w:uiPriority w:val="1"/>
    <w:qFormat/>
    <w:rsid w:val="00607D10"/>
    <w:rPr>
      <w:rFonts w:asciiTheme="minorHAnsi" w:eastAsiaTheme="minorHAnsi" w:hAnsiTheme="minorHAnsi" w:cstheme="minorBidi"/>
      <w:sz w:val="22"/>
      <w:szCs w:val="22"/>
    </w:rPr>
  </w:style>
  <w:style w:type="paragraph" w:styleId="NormalWeb">
    <w:name w:val="Normal (Web)"/>
    <w:basedOn w:val="Normal"/>
    <w:uiPriority w:val="99"/>
    <w:unhideWhenUsed/>
    <w:rsid w:val="00B651C8"/>
    <w:rPr>
      <w:rFonts w:eastAsia="Calibri"/>
      <w:sz w:val="24"/>
      <w:szCs w:val="24"/>
    </w:rPr>
  </w:style>
  <w:style w:type="paragraph" w:customStyle="1" w:styleId="xmsonormal">
    <w:name w:val="x_msonormal"/>
    <w:basedOn w:val="Normal"/>
    <w:rsid w:val="000D123C"/>
    <w:pPr>
      <w:spacing w:before="100" w:beforeAutospacing="1" w:after="100" w:afterAutospacing="1"/>
    </w:pPr>
    <w:rPr>
      <w:sz w:val="24"/>
      <w:szCs w:val="24"/>
    </w:rPr>
  </w:style>
  <w:style w:type="paragraph" w:styleId="CommentText">
    <w:name w:val="annotation text"/>
    <w:basedOn w:val="Normal"/>
    <w:link w:val="CommentTextChar"/>
    <w:uiPriority w:val="99"/>
    <w:unhideWhenUsed/>
    <w:rsid w:val="00307E9C"/>
  </w:style>
  <w:style w:type="character" w:customStyle="1" w:styleId="CommentTextChar">
    <w:name w:val="Comment Text Char"/>
    <w:basedOn w:val="DefaultParagraphFont"/>
    <w:link w:val="CommentText"/>
    <w:uiPriority w:val="99"/>
    <w:rsid w:val="00307E9C"/>
  </w:style>
  <w:style w:type="character" w:styleId="Hyperlink">
    <w:name w:val="Hyperlink"/>
    <w:basedOn w:val="DefaultParagraphFont"/>
    <w:uiPriority w:val="99"/>
    <w:unhideWhenUsed/>
    <w:rsid w:val="007E44B1"/>
    <w:rPr>
      <w:color w:val="0000FF" w:themeColor="hyperlink"/>
      <w:u w:val="single"/>
    </w:rPr>
  </w:style>
  <w:style w:type="paragraph" w:styleId="FootnoteText">
    <w:name w:val="footnote text"/>
    <w:basedOn w:val="Normal"/>
    <w:link w:val="FootnoteTextChar"/>
    <w:uiPriority w:val="99"/>
    <w:semiHidden/>
    <w:unhideWhenUsed/>
    <w:rsid w:val="00C9321A"/>
    <w:rPr>
      <w:rFonts w:ascii="Calibri" w:eastAsiaTheme="minorHAnsi" w:hAnsi="Calibri"/>
    </w:rPr>
  </w:style>
  <w:style w:type="character" w:customStyle="1" w:styleId="FootnoteTextChar">
    <w:name w:val="Footnote Text Char"/>
    <w:basedOn w:val="DefaultParagraphFont"/>
    <w:link w:val="FootnoteText"/>
    <w:uiPriority w:val="99"/>
    <w:semiHidden/>
    <w:rsid w:val="00C9321A"/>
    <w:rPr>
      <w:rFonts w:ascii="Calibri" w:eastAsiaTheme="minorHAnsi" w:hAnsi="Calibri"/>
    </w:rPr>
  </w:style>
  <w:style w:type="character" w:styleId="FootnoteReference">
    <w:name w:val="footnote reference"/>
    <w:basedOn w:val="DefaultParagraphFont"/>
    <w:uiPriority w:val="99"/>
    <w:semiHidden/>
    <w:unhideWhenUsed/>
    <w:rsid w:val="00C9321A"/>
    <w:rPr>
      <w:vertAlign w:val="superscript"/>
    </w:rPr>
  </w:style>
  <w:style w:type="table" w:styleId="TableGrid">
    <w:name w:val="Table Grid"/>
    <w:basedOn w:val="TableNormal"/>
    <w:uiPriority w:val="39"/>
    <w:rsid w:val="009C2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0E7"/>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semiHidden/>
    <w:unhideWhenUsed/>
    <w:rsid w:val="00C03710"/>
    <w:rPr>
      <w:sz w:val="16"/>
      <w:szCs w:val="16"/>
    </w:rPr>
  </w:style>
  <w:style w:type="paragraph" w:styleId="CommentSubject">
    <w:name w:val="annotation subject"/>
    <w:basedOn w:val="CommentText"/>
    <w:next w:val="CommentText"/>
    <w:link w:val="CommentSubjectChar"/>
    <w:uiPriority w:val="99"/>
    <w:semiHidden/>
    <w:unhideWhenUsed/>
    <w:rsid w:val="00C03710"/>
    <w:rPr>
      <w:b/>
      <w:bCs/>
    </w:rPr>
  </w:style>
  <w:style w:type="character" w:customStyle="1" w:styleId="CommentSubjectChar">
    <w:name w:val="Comment Subject Char"/>
    <w:basedOn w:val="CommentTextChar"/>
    <w:link w:val="CommentSubject"/>
    <w:uiPriority w:val="99"/>
    <w:semiHidden/>
    <w:rsid w:val="00C03710"/>
    <w:rPr>
      <w:b/>
      <w:bCs/>
    </w:rPr>
  </w:style>
  <w:style w:type="character" w:customStyle="1" w:styleId="HeaderChar">
    <w:name w:val="Header Char"/>
    <w:basedOn w:val="DefaultParagraphFont"/>
    <w:link w:val="Header"/>
    <w:semiHidden/>
    <w:rsid w:val="00E866CD"/>
  </w:style>
  <w:style w:type="paragraph" w:styleId="Revision">
    <w:name w:val="Revision"/>
    <w:hidden/>
    <w:uiPriority w:val="99"/>
    <w:semiHidden/>
    <w:rsid w:val="0046352A"/>
  </w:style>
  <w:style w:type="character" w:styleId="Strong">
    <w:name w:val="Strong"/>
    <w:basedOn w:val="DefaultParagraphFont"/>
    <w:uiPriority w:val="22"/>
    <w:qFormat/>
    <w:rsid w:val="00962067"/>
    <w:rPr>
      <w:b/>
      <w:bCs/>
    </w:rPr>
  </w:style>
  <w:style w:type="character" w:styleId="UnresolvedMention">
    <w:name w:val="Unresolved Mention"/>
    <w:basedOn w:val="DefaultParagraphFont"/>
    <w:uiPriority w:val="99"/>
    <w:semiHidden/>
    <w:unhideWhenUsed/>
    <w:rsid w:val="00D94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6508">
      <w:bodyDiv w:val="1"/>
      <w:marLeft w:val="0"/>
      <w:marRight w:val="0"/>
      <w:marTop w:val="0"/>
      <w:marBottom w:val="0"/>
      <w:divBdr>
        <w:top w:val="none" w:sz="0" w:space="0" w:color="auto"/>
        <w:left w:val="none" w:sz="0" w:space="0" w:color="auto"/>
        <w:bottom w:val="none" w:sz="0" w:space="0" w:color="auto"/>
        <w:right w:val="none" w:sz="0" w:space="0" w:color="auto"/>
      </w:divBdr>
      <w:divsChild>
        <w:div w:id="870337455">
          <w:marLeft w:val="0"/>
          <w:marRight w:val="0"/>
          <w:marTop w:val="0"/>
          <w:marBottom w:val="0"/>
          <w:divBdr>
            <w:top w:val="none" w:sz="0" w:space="0" w:color="auto"/>
            <w:left w:val="none" w:sz="0" w:space="0" w:color="auto"/>
            <w:bottom w:val="none" w:sz="0" w:space="0" w:color="auto"/>
            <w:right w:val="none" w:sz="0" w:space="0" w:color="auto"/>
          </w:divBdr>
          <w:divsChild>
            <w:div w:id="442187735">
              <w:marLeft w:val="0"/>
              <w:marRight w:val="0"/>
              <w:marTop w:val="0"/>
              <w:marBottom w:val="0"/>
              <w:divBdr>
                <w:top w:val="none" w:sz="0" w:space="0" w:color="auto"/>
                <w:left w:val="none" w:sz="0" w:space="0" w:color="auto"/>
                <w:bottom w:val="single" w:sz="6" w:space="0" w:color="C0C0C0"/>
                <w:right w:val="none" w:sz="0" w:space="0" w:color="auto"/>
              </w:divBdr>
              <w:divsChild>
                <w:div w:id="1554854966">
                  <w:marLeft w:val="0"/>
                  <w:marRight w:val="0"/>
                  <w:marTop w:val="0"/>
                  <w:marBottom w:val="0"/>
                  <w:divBdr>
                    <w:top w:val="none" w:sz="0" w:space="0" w:color="auto"/>
                    <w:left w:val="none" w:sz="0" w:space="0" w:color="auto"/>
                    <w:bottom w:val="none" w:sz="0" w:space="0" w:color="auto"/>
                    <w:right w:val="none" w:sz="0" w:space="0" w:color="auto"/>
                  </w:divBdr>
                  <w:divsChild>
                    <w:div w:id="508641564">
                      <w:marLeft w:val="0"/>
                      <w:marRight w:val="0"/>
                      <w:marTop w:val="0"/>
                      <w:marBottom w:val="0"/>
                      <w:divBdr>
                        <w:top w:val="none" w:sz="0" w:space="0" w:color="auto"/>
                        <w:left w:val="none" w:sz="0" w:space="0" w:color="auto"/>
                        <w:bottom w:val="none" w:sz="0" w:space="0" w:color="auto"/>
                        <w:right w:val="none" w:sz="0" w:space="0" w:color="auto"/>
                      </w:divBdr>
                      <w:divsChild>
                        <w:div w:id="707069012">
                          <w:marLeft w:val="0"/>
                          <w:marRight w:val="0"/>
                          <w:marTop w:val="0"/>
                          <w:marBottom w:val="0"/>
                          <w:divBdr>
                            <w:top w:val="none" w:sz="0" w:space="0" w:color="auto"/>
                            <w:left w:val="none" w:sz="0" w:space="0" w:color="auto"/>
                            <w:bottom w:val="none" w:sz="0" w:space="0" w:color="auto"/>
                            <w:right w:val="none" w:sz="0" w:space="0" w:color="auto"/>
                          </w:divBdr>
                          <w:divsChild>
                            <w:div w:id="14947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6567">
      <w:bodyDiv w:val="1"/>
      <w:marLeft w:val="0"/>
      <w:marRight w:val="0"/>
      <w:marTop w:val="0"/>
      <w:marBottom w:val="0"/>
      <w:divBdr>
        <w:top w:val="none" w:sz="0" w:space="0" w:color="auto"/>
        <w:left w:val="none" w:sz="0" w:space="0" w:color="auto"/>
        <w:bottom w:val="none" w:sz="0" w:space="0" w:color="auto"/>
        <w:right w:val="none" w:sz="0" w:space="0" w:color="auto"/>
      </w:divBdr>
    </w:div>
    <w:div w:id="329139665">
      <w:bodyDiv w:val="1"/>
      <w:marLeft w:val="0"/>
      <w:marRight w:val="0"/>
      <w:marTop w:val="0"/>
      <w:marBottom w:val="0"/>
      <w:divBdr>
        <w:top w:val="none" w:sz="0" w:space="0" w:color="auto"/>
        <w:left w:val="none" w:sz="0" w:space="0" w:color="auto"/>
        <w:bottom w:val="none" w:sz="0" w:space="0" w:color="auto"/>
        <w:right w:val="none" w:sz="0" w:space="0" w:color="auto"/>
      </w:divBdr>
    </w:div>
    <w:div w:id="411700998">
      <w:bodyDiv w:val="1"/>
      <w:marLeft w:val="0"/>
      <w:marRight w:val="0"/>
      <w:marTop w:val="0"/>
      <w:marBottom w:val="0"/>
      <w:divBdr>
        <w:top w:val="none" w:sz="0" w:space="0" w:color="auto"/>
        <w:left w:val="none" w:sz="0" w:space="0" w:color="auto"/>
        <w:bottom w:val="none" w:sz="0" w:space="0" w:color="auto"/>
        <w:right w:val="none" w:sz="0" w:space="0" w:color="auto"/>
      </w:divBdr>
      <w:divsChild>
        <w:div w:id="454830636">
          <w:marLeft w:val="0"/>
          <w:marRight w:val="0"/>
          <w:marTop w:val="0"/>
          <w:marBottom w:val="0"/>
          <w:divBdr>
            <w:top w:val="none" w:sz="0" w:space="0" w:color="auto"/>
            <w:left w:val="none" w:sz="0" w:space="0" w:color="auto"/>
            <w:bottom w:val="none" w:sz="0" w:space="0" w:color="auto"/>
            <w:right w:val="none" w:sz="0" w:space="0" w:color="auto"/>
          </w:divBdr>
        </w:div>
        <w:div w:id="867571407">
          <w:marLeft w:val="0"/>
          <w:marRight w:val="0"/>
          <w:marTop w:val="0"/>
          <w:marBottom w:val="0"/>
          <w:divBdr>
            <w:top w:val="none" w:sz="0" w:space="0" w:color="auto"/>
            <w:left w:val="none" w:sz="0" w:space="0" w:color="auto"/>
            <w:bottom w:val="none" w:sz="0" w:space="0" w:color="auto"/>
            <w:right w:val="none" w:sz="0" w:space="0" w:color="auto"/>
          </w:divBdr>
          <w:divsChild>
            <w:div w:id="679890480">
              <w:marLeft w:val="0"/>
              <w:marRight w:val="0"/>
              <w:marTop w:val="0"/>
              <w:marBottom w:val="0"/>
              <w:divBdr>
                <w:top w:val="none" w:sz="0" w:space="0" w:color="auto"/>
                <w:left w:val="none" w:sz="0" w:space="0" w:color="auto"/>
                <w:bottom w:val="none" w:sz="0" w:space="0" w:color="auto"/>
                <w:right w:val="none" w:sz="0" w:space="0" w:color="auto"/>
              </w:divBdr>
              <w:divsChild>
                <w:div w:id="1235966563">
                  <w:marLeft w:val="0"/>
                  <w:marRight w:val="0"/>
                  <w:marTop w:val="0"/>
                  <w:marBottom w:val="0"/>
                  <w:divBdr>
                    <w:top w:val="none" w:sz="0" w:space="0" w:color="auto"/>
                    <w:left w:val="none" w:sz="0" w:space="0" w:color="auto"/>
                    <w:bottom w:val="none" w:sz="0" w:space="0" w:color="auto"/>
                    <w:right w:val="none" w:sz="0" w:space="0" w:color="auto"/>
                  </w:divBdr>
                  <w:divsChild>
                    <w:div w:id="18321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61162">
      <w:bodyDiv w:val="1"/>
      <w:marLeft w:val="0"/>
      <w:marRight w:val="0"/>
      <w:marTop w:val="0"/>
      <w:marBottom w:val="0"/>
      <w:divBdr>
        <w:top w:val="none" w:sz="0" w:space="0" w:color="auto"/>
        <w:left w:val="none" w:sz="0" w:space="0" w:color="auto"/>
        <w:bottom w:val="none" w:sz="0" w:space="0" w:color="auto"/>
        <w:right w:val="none" w:sz="0" w:space="0" w:color="auto"/>
      </w:divBdr>
    </w:div>
    <w:div w:id="611940546">
      <w:bodyDiv w:val="1"/>
      <w:marLeft w:val="0"/>
      <w:marRight w:val="0"/>
      <w:marTop w:val="0"/>
      <w:marBottom w:val="0"/>
      <w:divBdr>
        <w:top w:val="none" w:sz="0" w:space="0" w:color="auto"/>
        <w:left w:val="none" w:sz="0" w:space="0" w:color="auto"/>
        <w:bottom w:val="none" w:sz="0" w:space="0" w:color="auto"/>
        <w:right w:val="none" w:sz="0" w:space="0" w:color="auto"/>
      </w:divBdr>
    </w:div>
    <w:div w:id="684593672">
      <w:bodyDiv w:val="1"/>
      <w:marLeft w:val="0"/>
      <w:marRight w:val="0"/>
      <w:marTop w:val="0"/>
      <w:marBottom w:val="0"/>
      <w:divBdr>
        <w:top w:val="none" w:sz="0" w:space="0" w:color="auto"/>
        <w:left w:val="none" w:sz="0" w:space="0" w:color="auto"/>
        <w:bottom w:val="none" w:sz="0" w:space="0" w:color="auto"/>
        <w:right w:val="none" w:sz="0" w:space="0" w:color="auto"/>
      </w:divBdr>
    </w:div>
    <w:div w:id="777675892">
      <w:bodyDiv w:val="1"/>
      <w:marLeft w:val="0"/>
      <w:marRight w:val="0"/>
      <w:marTop w:val="0"/>
      <w:marBottom w:val="0"/>
      <w:divBdr>
        <w:top w:val="none" w:sz="0" w:space="0" w:color="auto"/>
        <w:left w:val="none" w:sz="0" w:space="0" w:color="auto"/>
        <w:bottom w:val="none" w:sz="0" w:space="0" w:color="auto"/>
        <w:right w:val="none" w:sz="0" w:space="0" w:color="auto"/>
      </w:divBdr>
    </w:div>
    <w:div w:id="792290351">
      <w:bodyDiv w:val="1"/>
      <w:marLeft w:val="0"/>
      <w:marRight w:val="0"/>
      <w:marTop w:val="0"/>
      <w:marBottom w:val="0"/>
      <w:divBdr>
        <w:top w:val="none" w:sz="0" w:space="0" w:color="auto"/>
        <w:left w:val="none" w:sz="0" w:space="0" w:color="auto"/>
        <w:bottom w:val="none" w:sz="0" w:space="0" w:color="auto"/>
        <w:right w:val="none" w:sz="0" w:space="0" w:color="auto"/>
      </w:divBdr>
    </w:div>
    <w:div w:id="815028108">
      <w:bodyDiv w:val="1"/>
      <w:marLeft w:val="0"/>
      <w:marRight w:val="0"/>
      <w:marTop w:val="0"/>
      <w:marBottom w:val="0"/>
      <w:divBdr>
        <w:top w:val="none" w:sz="0" w:space="0" w:color="auto"/>
        <w:left w:val="none" w:sz="0" w:space="0" w:color="auto"/>
        <w:bottom w:val="none" w:sz="0" w:space="0" w:color="auto"/>
        <w:right w:val="none" w:sz="0" w:space="0" w:color="auto"/>
      </w:divBdr>
    </w:div>
    <w:div w:id="852721387">
      <w:bodyDiv w:val="1"/>
      <w:marLeft w:val="0"/>
      <w:marRight w:val="0"/>
      <w:marTop w:val="0"/>
      <w:marBottom w:val="0"/>
      <w:divBdr>
        <w:top w:val="none" w:sz="0" w:space="0" w:color="auto"/>
        <w:left w:val="none" w:sz="0" w:space="0" w:color="auto"/>
        <w:bottom w:val="none" w:sz="0" w:space="0" w:color="auto"/>
        <w:right w:val="none" w:sz="0" w:space="0" w:color="auto"/>
      </w:divBdr>
    </w:div>
    <w:div w:id="933394036">
      <w:bodyDiv w:val="1"/>
      <w:marLeft w:val="0"/>
      <w:marRight w:val="0"/>
      <w:marTop w:val="0"/>
      <w:marBottom w:val="0"/>
      <w:divBdr>
        <w:top w:val="none" w:sz="0" w:space="0" w:color="auto"/>
        <w:left w:val="none" w:sz="0" w:space="0" w:color="auto"/>
        <w:bottom w:val="none" w:sz="0" w:space="0" w:color="auto"/>
        <w:right w:val="none" w:sz="0" w:space="0" w:color="auto"/>
      </w:divBdr>
    </w:div>
    <w:div w:id="954217688">
      <w:bodyDiv w:val="1"/>
      <w:marLeft w:val="0"/>
      <w:marRight w:val="0"/>
      <w:marTop w:val="0"/>
      <w:marBottom w:val="0"/>
      <w:divBdr>
        <w:top w:val="none" w:sz="0" w:space="0" w:color="auto"/>
        <w:left w:val="none" w:sz="0" w:space="0" w:color="auto"/>
        <w:bottom w:val="none" w:sz="0" w:space="0" w:color="auto"/>
        <w:right w:val="none" w:sz="0" w:space="0" w:color="auto"/>
      </w:divBdr>
    </w:div>
    <w:div w:id="1000158210">
      <w:bodyDiv w:val="1"/>
      <w:marLeft w:val="0"/>
      <w:marRight w:val="0"/>
      <w:marTop w:val="0"/>
      <w:marBottom w:val="0"/>
      <w:divBdr>
        <w:top w:val="none" w:sz="0" w:space="0" w:color="auto"/>
        <w:left w:val="none" w:sz="0" w:space="0" w:color="auto"/>
        <w:bottom w:val="none" w:sz="0" w:space="0" w:color="auto"/>
        <w:right w:val="none" w:sz="0" w:space="0" w:color="auto"/>
      </w:divBdr>
    </w:div>
    <w:div w:id="1046636136">
      <w:bodyDiv w:val="1"/>
      <w:marLeft w:val="0"/>
      <w:marRight w:val="0"/>
      <w:marTop w:val="0"/>
      <w:marBottom w:val="0"/>
      <w:divBdr>
        <w:top w:val="none" w:sz="0" w:space="0" w:color="auto"/>
        <w:left w:val="none" w:sz="0" w:space="0" w:color="auto"/>
        <w:bottom w:val="none" w:sz="0" w:space="0" w:color="auto"/>
        <w:right w:val="none" w:sz="0" w:space="0" w:color="auto"/>
      </w:divBdr>
      <w:divsChild>
        <w:div w:id="279800097">
          <w:marLeft w:val="0"/>
          <w:marRight w:val="0"/>
          <w:marTop w:val="0"/>
          <w:marBottom w:val="0"/>
          <w:divBdr>
            <w:top w:val="none" w:sz="0" w:space="0" w:color="auto"/>
            <w:left w:val="none" w:sz="0" w:space="0" w:color="auto"/>
            <w:bottom w:val="none" w:sz="0" w:space="0" w:color="auto"/>
            <w:right w:val="none" w:sz="0" w:space="0" w:color="auto"/>
          </w:divBdr>
          <w:divsChild>
            <w:div w:id="151603015">
              <w:marLeft w:val="0"/>
              <w:marRight w:val="0"/>
              <w:marTop w:val="0"/>
              <w:marBottom w:val="0"/>
              <w:divBdr>
                <w:top w:val="none" w:sz="0" w:space="0" w:color="auto"/>
                <w:left w:val="none" w:sz="0" w:space="0" w:color="auto"/>
                <w:bottom w:val="single" w:sz="6" w:space="0" w:color="C0C0C0"/>
                <w:right w:val="none" w:sz="0" w:space="0" w:color="auto"/>
              </w:divBdr>
              <w:divsChild>
                <w:div w:id="1939025396">
                  <w:marLeft w:val="0"/>
                  <w:marRight w:val="0"/>
                  <w:marTop w:val="0"/>
                  <w:marBottom w:val="0"/>
                  <w:divBdr>
                    <w:top w:val="none" w:sz="0" w:space="0" w:color="auto"/>
                    <w:left w:val="none" w:sz="0" w:space="0" w:color="auto"/>
                    <w:bottom w:val="none" w:sz="0" w:space="0" w:color="auto"/>
                    <w:right w:val="none" w:sz="0" w:space="0" w:color="auto"/>
                  </w:divBdr>
                  <w:divsChild>
                    <w:div w:id="1530096394">
                      <w:marLeft w:val="0"/>
                      <w:marRight w:val="0"/>
                      <w:marTop w:val="0"/>
                      <w:marBottom w:val="0"/>
                      <w:divBdr>
                        <w:top w:val="none" w:sz="0" w:space="0" w:color="auto"/>
                        <w:left w:val="none" w:sz="0" w:space="0" w:color="auto"/>
                        <w:bottom w:val="none" w:sz="0" w:space="0" w:color="auto"/>
                        <w:right w:val="none" w:sz="0" w:space="0" w:color="auto"/>
                      </w:divBdr>
                      <w:divsChild>
                        <w:div w:id="242953758">
                          <w:marLeft w:val="0"/>
                          <w:marRight w:val="0"/>
                          <w:marTop w:val="0"/>
                          <w:marBottom w:val="0"/>
                          <w:divBdr>
                            <w:top w:val="none" w:sz="0" w:space="0" w:color="auto"/>
                            <w:left w:val="none" w:sz="0" w:space="0" w:color="auto"/>
                            <w:bottom w:val="none" w:sz="0" w:space="0" w:color="auto"/>
                            <w:right w:val="none" w:sz="0" w:space="0" w:color="auto"/>
                          </w:divBdr>
                          <w:divsChild>
                            <w:div w:id="14804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500377">
      <w:bodyDiv w:val="1"/>
      <w:marLeft w:val="0"/>
      <w:marRight w:val="0"/>
      <w:marTop w:val="0"/>
      <w:marBottom w:val="0"/>
      <w:divBdr>
        <w:top w:val="none" w:sz="0" w:space="0" w:color="auto"/>
        <w:left w:val="none" w:sz="0" w:space="0" w:color="auto"/>
        <w:bottom w:val="none" w:sz="0" w:space="0" w:color="auto"/>
        <w:right w:val="none" w:sz="0" w:space="0" w:color="auto"/>
      </w:divBdr>
    </w:div>
    <w:div w:id="1072461290">
      <w:bodyDiv w:val="1"/>
      <w:marLeft w:val="0"/>
      <w:marRight w:val="0"/>
      <w:marTop w:val="0"/>
      <w:marBottom w:val="0"/>
      <w:divBdr>
        <w:top w:val="none" w:sz="0" w:space="0" w:color="auto"/>
        <w:left w:val="none" w:sz="0" w:space="0" w:color="auto"/>
        <w:bottom w:val="none" w:sz="0" w:space="0" w:color="auto"/>
        <w:right w:val="none" w:sz="0" w:space="0" w:color="auto"/>
      </w:divBdr>
      <w:divsChild>
        <w:div w:id="662512280">
          <w:marLeft w:val="0"/>
          <w:marRight w:val="0"/>
          <w:marTop w:val="0"/>
          <w:marBottom w:val="0"/>
          <w:divBdr>
            <w:top w:val="none" w:sz="0" w:space="0" w:color="auto"/>
            <w:left w:val="none" w:sz="0" w:space="0" w:color="auto"/>
            <w:bottom w:val="none" w:sz="0" w:space="0" w:color="auto"/>
            <w:right w:val="none" w:sz="0" w:space="0" w:color="auto"/>
          </w:divBdr>
          <w:divsChild>
            <w:div w:id="717361137">
              <w:marLeft w:val="0"/>
              <w:marRight w:val="0"/>
              <w:marTop w:val="0"/>
              <w:marBottom w:val="0"/>
              <w:divBdr>
                <w:top w:val="none" w:sz="0" w:space="0" w:color="auto"/>
                <w:left w:val="none" w:sz="0" w:space="0" w:color="auto"/>
                <w:bottom w:val="single" w:sz="6" w:space="0" w:color="C0C0C0"/>
                <w:right w:val="none" w:sz="0" w:space="0" w:color="auto"/>
              </w:divBdr>
              <w:divsChild>
                <w:div w:id="2094471317">
                  <w:marLeft w:val="0"/>
                  <w:marRight w:val="0"/>
                  <w:marTop w:val="0"/>
                  <w:marBottom w:val="0"/>
                  <w:divBdr>
                    <w:top w:val="none" w:sz="0" w:space="0" w:color="auto"/>
                    <w:left w:val="none" w:sz="0" w:space="0" w:color="auto"/>
                    <w:bottom w:val="none" w:sz="0" w:space="0" w:color="auto"/>
                    <w:right w:val="none" w:sz="0" w:space="0" w:color="auto"/>
                  </w:divBdr>
                  <w:divsChild>
                    <w:div w:id="824857996">
                      <w:marLeft w:val="0"/>
                      <w:marRight w:val="0"/>
                      <w:marTop w:val="0"/>
                      <w:marBottom w:val="0"/>
                      <w:divBdr>
                        <w:top w:val="none" w:sz="0" w:space="0" w:color="auto"/>
                        <w:left w:val="none" w:sz="0" w:space="0" w:color="auto"/>
                        <w:bottom w:val="none" w:sz="0" w:space="0" w:color="auto"/>
                        <w:right w:val="none" w:sz="0" w:space="0" w:color="auto"/>
                      </w:divBdr>
                      <w:divsChild>
                        <w:div w:id="86273326">
                          <w:marLeft w:val="0"/>
                          <w:marRight w:val="0"/>
                          <w:marTop w:val="0"/>
                          <w:marBottom w:val="0"/>
                          <w:divBdr>
                            <w:top w:val="none" w:sz="0" w:space="0" w:color="auto"/>
                            <w:left w:val="none" w:sz="0" w:space="0" w:color="auto"/>
                            <w:bottom w:val="none" w:sz="0" w:space="0" w:color="auto"/>
                            <w:right w:val="none" w:sz="0" w:space="0" w:color="auto"/>
                          </w:divBdr>
                          <w:divsChild>
                            <w:div w:id="8485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526769">
      <w:bodyDiv w:val="1"/>
      <w:marLeft w:val="0"/>
      <w:marRight w:val="0"/>
      <w:marTop w:val="0"/>
      <w:marBottom w:val="0"/>
      <w:divBdr>
        <w:top w:val="none" w:sz="0" w:space="0" w:color="auto"/>
        <w:left w:val="none" w:sz="0" w:space="0" w:color="auto"/>
        <w:bottom w:val="none" w:sz="0" w:space="0" w:color="auto"/>
        <w:right w:val="none" w:sz="0" w:space="0" w:color="auto"/>
      </w:divBdr>
      <w:divsChild>
        <w:div w:id="544145468">
          <w:marLeft w:val="0"/>
          <w:marRight w:val="0"/>
          <w:marTop w:val="0"/>
          <w:marBottom w:val="0"/>
          <w:divBdr>
            <w:top w:val="none" w:sz="0" w:space="0" w:color="auto"/>
            <w:left w:val="none" w:sz="0" w:space="0" w:color="auto"/>
            <w:bottom w:val="none" w:sz="0" w:space="0" w:color="auto"/>
            <w:right w:val="none" w:sz="0" w:space="0" w:color="auto"/>
          </w:divBdr>
        </w:div>
      </w:divsChild>
    </w:div>
    <w:div w:id="1123378622">
      <w:bodyDiv w:val="1"/>
      <w:marLeft w:val="0"/>
      <w:marRight w:val="0"/>
      <w:marTop w:val="0"/>
      <w:marBottom w:val="0"/>
      <w:divBdr>
        <w:top w:val="none" w:sz="0" w:space="0" w:color="auto"/>
        <w:left w:val="none" w:sz="0" w:space="0" w:color="auto"/>
        <w:bottom w:val="none" w:sz="0" w:space="0" w:color="auto"/>
        <w:right w:val="none" w:sz="0" w:space="0" w:color="auto"/>
      </w:divBdr>
      <w:divsChild>
        <w:div w:id="1209411915">
          <w:marLeft w:val="0"/>
          <w:marRight w:val="0"/>
          <w:marTop w:val="0"/>
          <w:marBottom w:val="0"/>
          <w:divBdr>
            <w:top w:val="none" w:sz="0" w:space="0" w:color="auto"/>
            <w:left w:val="none" w:sz="0" w:space="0" w:color="auto"/>
            <w:bottom w:val="none" w:sz="0" w:space="0" w:color="auto"/>
            <w:right w:val="none" w:sz="0" w:space="0" w:color="auto"/>
          </w:divBdr>
          <w:divsChild>
            <w:div w:id="2087414800">
              <w:marLeft w:val="0"/>
              <w:marRight w:val="0"/>
              <w:marTop w:val="0"/>
              <w:marBottom w:val="0"/>
              <w:divBdr>
                <w:top w:val="none" w:sz="0" w:space="0" w:color="auto"/>
                <w:left w:val="none" w:sz="0" w:space="0" w:color="auto"/>
                <w:bottom w:val="single" w:sz="6" w:space="0" w:color="C0C0C0"/>
                <w:right w:val="none" w:sz="0" w:space="0" w:color="auto"/>
              </w:divBdr>
              <w:divsChild>
                <w:div w:id="1392384599">
                  <w:marLeft w:val="0"/>
                  <w:marRight w:val="0"/>
                  <w:marTop w:val="0"/>
                  <w:marBottom w:val="0"/>
                  <w:divBdr>
                    <w:top w:val="none" w:sz="0" w:space="0" w:color="auto"/>
                    <w:left w:val="none" w:sz="0" w:space="0" w:color="auto"/>
                    <w:bottom w:val="none" w:sz="0" w:space="0" w:color="auto"/>
                    <w:right w:val="none" w:sz="0" w:space="0" w:color="auto"/>
                  </w:divBdr>
                  <w:divsChild>
                    <w:div w:id="1578369113">
                      <w:marLeft w:val="0"/>
                      <w:marRight w:val="0"/>
                      <w:marTop w:val="0"/>
                      <w:marBottom w:val="0"/>
                      <w:divBdr>
                        <w:top w:val="none" w:sz="0" w:space="0" w:color="auto"/>
                        <w:left w:val="none" w:sz="0" w:space="0" w:color="auto"/>
                        <w:bottom w:val="none" w:sz="0" w:space="0" w:color="auto"/>
                        <w:right w:val="none" w:sz="0" w:space="0" w:color="auto"/>
                      </w:divBdr>
                      <w:divsChild>
                        <w:div w:id="1233153865">
                          <w:marLeft w:val="0"/>
                          <w:marRight w:val="0"/>
                          <w:marTop w:val="0"/>
                          <w:marBottom w:val="0"/>
                          <w:divBdr>
                            <w:top w:val="none" w:sz="0" w:space="0" w:color="auto"/>
                            <w:left w:val="none" w:sz="0" w:space="0" w:color="auto"/>
                            <w:bottom w:val="none" w:sz="0" w:space="0" w:color="auto"/>
                            <w:right w:val="none" w:sz="0" w:space="0" w:color="auto"/>
                          </w:divBdr>
                          <w:divsChild>
                            <w:div w:id="383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82579">
      <w:bodyDiv w:val="1"/>
      <w:marLeft w:val="0"/>
      <w:marRight w:val="0"/>
      <w:marTop w:val="0"/>
      <w:marBottom w:val="0"/>
      <w:divBdr>
        <w:top w:val="none" w:sz="0" w:space="0" w:color="auto"/>
        <w:left w:val="none" w:sz="0" w:space="0" w:color="auto"/>
        <w:bottom w:val="none" w:sz="0" w:space="0" w:color="auto"/>
        <w:right w:val="none" w:sz="0" w:space="0" w:color="auto"/>
      </w:divBdr>
    </w:div>
    <w:div w:id="1153788433">
      <w:bodyDiv w:val="1"/>
      <w:marLeft w:val="0"/>
      <w:marRight w:val="0"/>
      <w:marTop w:val="0"/>
      <w:marBottom w:val="0"/>
      <w:divBdr>
        <w:top w:val="none" w:sz="0" w:space="0" w:color="auto"/>
        <w:left w:val="none" w:sz="0" w:space="0" w:color="auto"/>
        <w:bottom w:val="none" w:sz="0" w:space="0" w:color="auto"/>
        <w:right w:val="none" w:sz="0" w:space="0" w:color="auto"/>
      </w:divBdr>
    </w:div>
    <w:div w:id="1332098874">
      <w:bodyDiv w:val="1"/>
      <w:marLeft w:val="0"/>
      <w:marRight w:val="0"/>
      <w:marTop w:val="0"/>
      <w:marBottom w:val="0"/>
      <w:divBdr>
        <w:top w:val="none" w:sz="0" w:space="0" w:color="auto"/>
        <w:left w:val="none" w:sz="0" w:space="0" w:color="auto"/>
        <w:bottom w:val="none" w:sz="0" w:space="0" w:color="auto"/>
        <w:right w:val="none" w:sz="0" w:space="0" w:color="auto"/>
      </w:divBdr>
    </w:div>
    <w:div w:id="1350133866">
      <w:bodyDiv w:val="1"/>
      <w:marLeft w:val="0"/>
      <w:marRight w:val="0"/>
      <w:marTop w:val="0"/>
      <w:marBottom w:val="0"/>
      <w:divBdr>
        <w:top w:val="none" w:sz="0" w:space="0" w:color="auto"/>
        <w:left w:val="none" w:sz="0" w:space="0" w:color="auto"/>
        <w:bottom w:val="none" w:sz="0" w:space="0" w:color="auto"/>
        <w:right w:val="none" w:sz="0" w:space="0" w:color="auto"/>
      </w:divBdr>
    </w:div>
    <w:div w:id="1379476293">
      <w:bodyDiv w:val="1"/>
      <w:marLeft w:val="0"/>
      <w:marRight w:val="0"/>
      <w:marTop w:val="0"/>
      <w:marBottom w:val="0"/>
      <w:divBdr>
        <w:top w:val="none" w:sz="0" w:space="0" w:color="auto"/>
        <w:left w:val="none" w:sz="0" w:space="0" w:color="auto"/>
        <w:bottom w:val="none" w:sz="0" w:space="0" w:color="auto"/>
        <w:right w:val="none" w:sz="0" w:space="0" w:color="auto"/>
      </w:divBdr>
      <w:divsChild>
        <w:div w:id="1709186193">
          <w:marLeft w:val="0"/>
          <w:marRight w:val="0"/>
          <w:marTop w:val="0"/>
          <w:marBottom w:val="0"/>
          <w:divBdr>
            <w:top w:val="none" w:sz="0" w:space="0" w:color="auto"/>
            <w:left w:val="none" w:sz="0" w:space="0" w:color="auto"/>
            <w:bottom w:val="none" w:sz="0" w:space="0" w:color="auto"/>
            <w:right w:val="none" w:sz="0" w:space="0" w:color="auto"/>
          </w:divBdr>
          <w:divsChild>
            <w:div w:id="918757998">
              <w:marLeft w:val="0"/>
              <w:marRight w:val="0"/>
              <w:marTop w:val="0"/>
              <w:marBottom w:val="0"/>
              <w:divBdr>
                <w:top w:val="none" w:sz="0" w:space="0" w:color="auto"/>
                <w:left w:val="none" w:sz="0" w:space="0" w:color="auto"/>
                <w:bottom w:val="none" w:sz="0" w:space="0" w:color="auto"/>
                <w:right w:val="none" w:sz="0" w:space="0" w:color="auto"/>
              </w:divBdr>
            </w:div>
          </w:divsChild>
        </w:div>
        <w:div w:id="1967619073">
          <w:marLeft w:val="0"/>
          <w:marRight w:val="0"/>
          <w:marTop w:val="0"/>
          <w:marBottom w:val="0"/>
          <w:divBdr>
            <w:top w:val="none" w:sz="0" w:space="0" w:color="auto"/>
            <w:left w:val="none" w:sz="0" w:space="0" w:color="auto"/>
            <w:bottom w:val="single" w:sz="6" w:space="0" w:color="C0C0C0"/>
            <w:right w:val="none" w:sz="0" w:space="0" w:color="auto"/>
          </w:divBdr>
          <w:divsChild>
            <w:div w:id="114064322">
              <w:marLeft w:val="0"/>
              <w:marRight w:val="0"/>
              <w:marTop w:val="0"/>
              <w:marBottom w:val="0"/>
              <w:divBdr>
                <w:top w:val="none" w:sz="0" w:space="0" w:color="auto"/>
                <w:left w:val="none" w:sz="0" w:space="0" w:color="auto"/>
                <w:bottom w:val="none" w:sz="0" w:space="0" w:color="auto"/>
                <w:right w:val="none" w:sz="0" w:space="0" w:color="auto"/>
              </w:divBdr>
              <w:divsChild>
                <w:div w:id="376702620">
                  <w:marLeft w:val="0"/>
                  <w:marRight w:val="0"/>
                  <w:marTop w:val="0"/>
                  <w:marBottom w:val="0"/>
                  <w:divBdr>
                    <w:top w:val="none" w:sz="0" w:space="0" w:color="auto"/>
                    <w:left w:val="none" w:sz="0" w:space="0" w:color="auto"/>
                    <w:bottom w:val="none" w:sz="0" w:space="0" w:color="auto"/>
                    <w:right w:val="none" w:sz="0" w:space="0" w:color="auto"/>
                  </w:divBdr>
                  <w:divsChild>
                    <w:div w:id="894119489">
                      <w:marLeft w:val="0"/>
                      <w:marRight w:val="0"/>
                      <w:marTop w:val="0"/>
                      <w:marBottom w:val="0"/>
                      <w:divBdr>
                        <w:top w:val="none" w:sz="0" w:space="0" w:color="auto"/>
                        <w:left w:val="none" w:sz="0" w:space="0" w:color="auto"/>
                        <w:bottom w:val="none" w:sz="0" w:space="0" w:color="auto"/>
                        <w:right w:val="none" w:sz="0" w:space="0" w:color="auto"/>
                      </w:divBdr>
                      <w:divsChild>
                        <w:div w:id="30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15730">
      <w:bodyDiv w:val="1"/>
      <w:marLeft w:val="0"/>
      <w:marRight w:val="0"/>
      <w:marTop w:val="0"/>
      <w:marBottom w:val="0"/>
      <w:divBdr>
        <w:top w:val="none" w:sz="0" w:space="0" w:color="auto"/>
        <w:left w:val="none" w:sz="0" w:space="0" w:color="auto"/>
        <w:bottom w:val="none" w:sz="0" w:space="0" w:color="auto"/>
        <w:right w:val="none" w:sz="0" w:space="0" w:color="auto"/>
      </w:divBdr>
      <w:divsChild>
        <w:div w:id="326323874">
          <w:marLeft w:val="0"/>
          <w:marRight w:val="0"/>
          <w:marTop w:val="0"/>
          <w:marBottom w:val="0"/>
          <w:divBdr>
            <w:top w:val="none" w:sz="0" w:space="0" w:color="auto"/>
            <w:left w:val="none" w:sz="0" w:space="0" w:color="auto"/>
            <w:bottom w:val="none" w:sz="0" w:space="0" w:color="auto"/>
            <w:right w:val="none" w:sz="0" w:space="0" w:color="auto"/>
          </w:divBdr>
          <w:divsChild>
            <w:div w:id="1636835036">
              <w:marLeft w:val="0"/>
              <w:marRight w:val="0"/>
              <w:marTop w:val="0"/>
              <w:marBottom w:val="0"/>
              <w:divBdr>
                <w:top w:val="none" w:sz="0" w:space="0" w:color="auto"/>
                <w:left w:val="none" w:sz="0" w:space="0" w:color="auto"/>
                <w:bottom w:val="none" w:sz="0" w:space="0" w:color="auto"/>
                <w:right w:val="none" w:sz="0" w:space="0" w:color="auto"/>
              </w:divBdr>
            </w:div>
            <w:div w:id="1161654280">
              <w:marLeft w:val="0"/>
              <w:marRight w:val="0"/>
              <w:marTop w:val="0"/>
              <w:marBottom w:val="0"/>
              <w:divBdr>
                <w:top w:val="none" w:sz="0" w:space="0" w:color="auto"/>
                <w:left w:val="none" w:sz="0" w:space="0" w:color="auto"/>
                <w:bottom w:val="none" w:sz="0" w:space="0" w:color="auto"/>
                <w:right w:val="none" w:sz="0" w:space="0" w:color="auto"/>
              </w:divBdr>
              <w:divsChild>
                <w:div w:id="1440563660">
                  <w:marLeft w:val="0"/>
                  <w:marRight w:val="30"/>
                  <w:marTop w:val="30"/>
                  <w:marBottom w:val="30"/>
                  <w:divBdr>
                    <w:top w:val="single" w:sz="6" w:space="0" w:color="auto"/>
                    <w:left w:val="single" w:sz="6" w:space="0" w:color="auto"/>
                    <w:bottom w:val="single" w:sz="6" w:space="0" w:color="auto"/>
                    <w:right w:val="single" w:sz="6" w:space="0" w:color="auto"/>
                  </w:divBdr>
                  <w:divsChild>
                    <w:div w:id="510487872">
                      <w:marLeft w:val="0"/>
                      <w:marRight w:val="0"/>
                      <w:marTop w:val="0"/>
                      <w:marBottom w:val="0"/>
                      <w:divBdr>
                        <w:top w:val="none" w:sz="0" w:space="0" w:color="auto"/>
                        <w:left w:val="none" w:sz="0" w:space="0" w:color="auto"/>
                        <w:bottom w:val="none" w:sz="0" w:space="0" w:color="auto"/>
                        <w:right w:val="none" w:sz="0" w:space="0" w:color="auto"/>
                      </w:divBdr>
                      <w:divsChild>
                        <w:div w:id="1355233291">
                          <w:marLeft w:val="15"/>
                          <w:marRight w:val="15"/>
                          <w:marTop w:val="0"/>
                          <w:marBottom w:val="0"/>
                          <w:divBdr>
                            <w:top w:val="none" w:sz="0" w:space="0" w:color="auto"/>
                            <w:left w:val="none" w:sz="0" w:space="0" w:color="auto"/>
                            <w:bottom w:val="none" w:sz="0" w:space="0" w:color="auto"/>
                            <w:right w:val="none" w:sz="0" w:space="0" w:color="auto"/>
                          </w:divBdr>
                          <w:divsChild>
                            <w:div w:id="1886747649">
                              <w:marLeft w:val="45"/>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41259">
          <w:marLeft w:val="0"/>
          <w:marRight w:val="0"/>
          <w:marTop w:val="0"/>
          <w:marBottom w:val="0"/>
          <w:divBdr>
            <w:top w:val="none" w:sz="0" w:space="0" w:color="auto"/>
            <w:left w:val="none" w:sz="0" w:space="0" w:color="auto"/>
            <w:bottom w:val="single" w:sz="6" w:space="0" w:color="C0C0C0"/>
            <w:right w:val="none" w:sz="0" w:space="0" w:color="auto"/>
          </w:divBdr>
          <w:divsChild>
            <w:div w:id="130025972">
              <w:marLeft w:val="0"/>
              <w:marRight w:val="0"/>
              <w:marTop w:val="0"/>
              <w:marBottom w:val="0"/>
              <w:divBdr>
                <w:top w:val="none" w:sz="0" w:space="0" w:color="auto"/>
                <w:left w:val="none" w:sz="0" w:space="0" w:color="auto"/>
                <w:bottom w:val="none" w:sz="0" w:space="0" w:color="auto"/>
                <w:right w:val="none" w:sz="0" w:space="0" w:color="auto"/>
              </w:divBdr>
              <w:divsChild>
                <w:div w:id="1430925442">
                  <w:marLeft w:val="0"/>
                  <w:marRight w:val="0"/>
                  <w:marTop w:val="0"/>
                  <w:marBottom w:val="0"/>
                  <w:divBdr>
                    <w:top w:val="none" w:sz="0" w:space="0" w:color="auto"/>
                    <w:left w:val="none" w:sz="0" w:space="0" w:color="auto"/>
                    <w:bottom w:val="none" w:sz="0" w:space="0" w:color="auto"/>
                    <w:right w:val="none" w:sz="0" w:space="0" w:color="auto"/>
                  </w:divBdr>
                  <w:divsChild>
                    <w:div w:id="867568283">
                      <w:marLeft w:val="0"/>
                      <w:marRight w:val="0"/>
                      <w:marTop w:val="0"/>
                      <w:marBottom w:val="0"/>
                      <w:divBdr>
                        <w:top w:val="none" w:sz="0" w:space="0" w:color="auto"/>
                        <w:left w:val="none" w:sz="0" w:space="0" w:color="auto"/>
                        <w:bottom w:val="none" w:sz="0" w:space="0" w:color="auto"/>
                        <w:right w:val="none" w:sz="0" w:space="0" w:color="auto"/>
                      </w:divBdr>
                      <w:divsChild>
                        <w:div w:id="8127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322546">
      <w:bodyDiv w:val="1"/>
      <w:marLeft w:val="0"/>
      <w:marRight w:val="0"/>
      <w:marTop w:val="0"/>
      <w:marBottom w:val="0"/>
      <w:divBdr>
        <w:top w:val="none" w:sz="0" w:space="0" w:color="auto"/>
        <w:left w:val="none" w:sz="0" w:space="0" w:color="auto"/>
        <w:bottom w:val="none" w:sz="0" w:space="0" w:color="auto"/>
        <w:right w:val="none" w:sz="0" w:space="0" w:color="auto"/>
      </w:divBdr>
      <w:divsChild>
        <w:div w:id="466438772">
          <w:marLeft w:val="0"/>
          <w:marRight w:val="0"/>
          <w:marTop w:val="0"/>
          <w:marBottom w:val="0"/>
          <w:divBdr>
            <w:top w:val="none" w:sz="0" w:space="0" w:color="auto"/>
            <w:left w:val="none" w:sz="0" w:space="0" w:color="auto"/>
            <w:bottom w:val="none" w:sz="0" w:space="0" w:color="auto"/>
            <w:right w:val="none" w:sz="0" w:space="0" w:color="auto"/>
          </w:divBdr>
          <w:divsChild>
            <w:div w:id="1557351807">
              <w:marLeft w:val="0"/>
              <w:marRight w:val="0"/>
              <w:marTop w:val="0"/>
              <w:marBottom w:val="0"/>
              <w:divBdr>
                <w:top w:val="none" w:sz="0" w:space="0" w:color="auto"/>
                <w:left w:val="none" w:sz="0" w:space="0" w:color="auto"/>
                <w:bottom w:val="single" w:sz="6" w:space="0" w:color="C0C0C0"/>
                <w:right w:val="none" w:sz="0" w:space="0" w:color="auto"/>
              </w:divBdr>
              <w:divsChild>
                <w:div w:id="215168253">
                  <w:marLeft w:val="0"/>
                  <w:marRight w:val="0"/>
                  <w:marTop w:val="0"/>
                  <w:marBottom w:val="0"/>
                  <w:divBdr>
                    <w:top w:val="none" w:sz="0" w:space="0" w:color="auto"/>
                    <w:left w:val="none" w:sz="0" w:space="0" w:color="auto"/>
                    <w:bottom w:val="none" w:sz="0" w:space="0" w:color="auto"/>
                    <w:right w:val="none" w:sz="0" w:space="0" w:color="auto"/>
                  </w:divBdr>
                  <w:divsChild>
                    <w:div w:id="666522340">
                      <w:marLeft w:val="0"/>
                      <w:marRight w:val="0"/>
                      <w:marTop w:val="0"/>
                      <w:marBottom w:val="0"/>
                      <w:divBdr>
                        <w:top w:val="none" w:sz="0" w:space="0" w:color="auto"/>
                        <w:left w:val="none" w:sz="0" w:space="0" w:color="auto"/>
                        <w:bottom w:val="none" w:sz="0" w:space="0" w:color="auto"/>
                        <w:right w:val="none" w:sz="0" w:space="0" w:color="auto"/>
                      </w:divBdr>
                      <w:divsChild>
                        <w:div w:id="175115870">
                          <w:marLeft w:val="0"/>
                          <w:marRight w:val="0"/>
                          <w:marTop w:val="0"/>
                          <w:marBottom w:val="0"/>
                          <w:divBdr>
                            <w:top w:val="none" w:sz="0" w:space="0" w:color="auto"/>
                            <w:left w:val="none" w:sz="0" w:space="0" w:color="auto"/>
                            <w:bottom w:val="none" w:sz="0" w:space="0" w:color="auto"/>
                            <w:right w:val="none" w:sz="0" w:space="0" w:color="auto"/>
                          </w:divBdr>
                          <w:divsChild>
                            <w:div w:id="13306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37195">
      <w:bodyDiv w:val="1"/>
      <w:marLeft w:val="0"/>
      <w:marRight w:val="0"/>
      <w:marTop w:val="0"/>
      <w:marBottom w:val="0"/>
      <w:divBdr>
        <w:top w:val="none" w:sz="0" w:space="0" w:color="auto"/>
        <w:left w:val="none" w:sz="0" w:space="0" w:color="auto"/>
        <w:bottom w:val="none" w:sz="0" w:space="0" w:color="auto"/>
        <w:right w:val="none" w:sz="0" w:space="0" w:color="auto"/>
      </w:divBdr>
    </w:div>
    <w:div w:id="1651598581">
      <w:bodyDiv w:val="1"/>
      <w:marLeft w:val="0"/>
      <w:marRight w:val="0"/>
      <w:marTop w:val="0"/>
      <w:marBottom w:val="0"/>
      <w:divBdr>
        <w:top w:val="none" w:sz="0" w:space="0" w:color="auto"/>
        <w:left w:val="none" w:sz="0" w:space="0" w:color="auto"/>
        <w:bottom w:val="none" w:sz="0" w:space="0" w:color="auto"/>
        <w:right w:val="none" w:sz="0" w:space="0" w:color="auto"/>
      </w:divBdr>
      <w:divsChild>
        <w:div w:id="1339504486">
          <w:marLeft w:val="0"/>
          <w:marRight w:val="0"/>
          <w:marTop w:val="0"/>
          <w:marBottom w:val="0"/>
          <w:divBdr>
            <w:top w:val="none" w:sz="0" w:space="0" w:color="auto"/>
            <w:left w:val="none" w:sz="0" w:space="0" w:color="auto"/>
            <w:bottom w:val="none" w:sz="0" w:space="0" w:color="auto"/>
            <w:right w:val="none" w:sz="0" w:space="0" w:color="auto"/>
          </w:divBdr>
          <w:divsChild>
            <w:div w:id="850798260">
              <w:marLeft w:val="0"/>
              <w:marRight w:val="0"/>
              <w:marTop w:val="0"/>
              <w:marBottom w:val="0"/>
              <w:divBdr>
                <w:top w:val="none" w:sz="0" w:space="0" w:color="auto"/>
                <w:left w:val="none" w:sz="0" w:space="0" w:color="auto"/>
                <w:bottom w:val="single" w:sz="6" w:space="0" w:color="C0C0C0"/>
                <w:right w:val="none" w:sz="0" w:space="0" w:color="auto"/>
              </w:divBdr>
              <w:divsChild>
                <w:div w:id="1816141137">
                  <w:marLeft w:val="0"/>
                  <w:marRight w:val="0"/>
                  <w:marTop w:val="0"/>
                  <w:marBottom w:val="0"/>
                  <w:divBdr>
                    <w:top w:val="none" w:sz="0" w:space="0" w:color="auto"/>
                    <w:left w:val="none" w:sz="0" w:space="0" w:color="auto"/>
                    <w:bottom w:val="none" w:sz="0" w:space="0" w:color="auto"/>
                    <w:right w:val="none" w:sz="0" w:space="0" w:color="auto"/>
                  </w:divBdr>
                  <w:divsChild>
                    <w:div w:id="95367084">
                      <w:marLeft w:val="0"/>
                      <w:marRight w:val="0"/>
                      <w:marTop w:val="0"/>
                      <w:marBottom w:val="0"/>
                      <w:divBdr>
                        <w:top w:val="none" w:sz="0" w:space="0" w:color="auto"/>
                        <w:left w:val="none" w:sz="0" w:space="0" w:color="auto"/>
                        <w:bottom w:val="none" w:sz="0" w:space="0" w:color="auto"/>
                        <w:right w:val="none" w:sz="0" w:space="0" w:color="auto"/>
                      </w:divBdr>
                      <w:divsChild>
                        <w:div w:id="1443919023">
                          <w:marLeft w:val="0"/>
                          <w:marRight w:val="0"/>
                          <w:marTop w:val="0"/>
                          <w:marBottom w:val="0"/>
                          <w:divBdr>
                            <w:top w:val="none" w:sz="0" w:space="0" w:color="auto"/>
                            <w:left w:val="none" w:sz="0" w:space="0" w:color="auto"/>
                            <w:bottom w:val="none" w:sz="0" w:space="0" w:color="auto"/>
                            <w:right w:val="none" w:sz="0" w:space="0" w:color="auto"/>
                          </w:divBdr>
                          <w:divsChild>
                            <w:div w:id="11448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248386">
      <w:bodyDiv w:val="1"/>
      <w:marLeft w:val="0"/>
      <w:marRight w:val="0"/>
      <w:marTop w:val="0"/>
      <w:marBottom w:val="0"/>
      <w:divBdr>
        <w:top w:val="none" w:sz="0" w:space="0" w:color="auto"/>
        <w:left w:val="none" w:sz="0" w:space="0" w:color="auto"/>
        <w:bottom w:val="none" w:sz="0" w:space="0" w:color="auto"/>
        <w:right w:val="none" w:sz="0" w:space="0" w:color="auto"/>
      </w:divBdr>
    </w:div>
    <w:div w:id="1828783849">
      <w:bodyDiv w:val="1"/>
      <w:marLeft w:val="0"/>
      <w:marRight w:val="0"/>
      <w:marTop w:val="0"/>
      <w:marBottom w:val="0"/>
      <w:divBdr>
        <w:top w:val="none" w:sz="0" w:space="0" w:color="auto"/>
        <w:left w:val="none" w:sz="0" w:space="0" w:color="auto"/>
        <w:bottom w:val="none" w:sz="0" w:space="0" w:color="auto"/>
        <w:right w:val="none" w:sz="0" w:space="0" w:color="auto"/>
      </w:divBdr>
      <w:divsChild>
        <w:div w:id="46026626">
          <w:marLeft w:val="0"/>
          <w:marRight w:val="0"/>
          <w:marTop w:val="0"/>
          <w:marBottom w:val="0"/>
          <w:divBdr>
            <w:top w:val="none" w:sz="0" w:space="0" w:color="auto"/>
            <w:left w:val="none" w:sz="0" w:space="0" w:color="auto"/>
            <w:bottom w:val="none" w:sz="0" w:space="0" w:color="auto"/>
            <w:right w:val="none" w:sz="0" w:space="0" w:color="auto"/>
          </w:divBdr>
        </w:div>
        <w:div w:id="648703995">
          <w:marLeft w:val="0"/>
          <w:marRight w:val="0"/>
          <w:marTop w:val="0"/>
          <w:marBottom w:val="0"/>
          <w:divBdr>
            <w:top w:val="none" w:sz="0" w:space="0" w:color="auto"/>
            <w:left w:val="none" w:sz="0" w:space="0" w:color="auto"/>
            <w:bottom w:val="none" w:sz="0" w:space="0" w:color="auto"/>
            <w:right w:val="none" w:sz="0" w:space="0" w:color="auto"/>
          </w:divBdr>
        </w:div>
        <w:div w:id="741024646">
          <w:marLeft w:val="0"/>
          <w:marRight w:val="0"/>
          <w:marTop w:val="0"/>
          <w:marBottom w:val="0"/>
          <w:divBdr>
            <w:top w:val="none" w:sz="0" w:space="0" w:color="auto"/>
            <w:left w:val="none" w:sz="0" w:space="0" w:color="auto"/>
            <w:bottom w:val="none" w:sz="0" w:space="0" w:color="auto"/>
            <w:right w:val="none" w:sz="0" w:space="0" w:color="auto"/>
          </w:divBdr>
        </w:div>
        <w:div w:id="930703994">
          <w:marLeft w:val="0"/>
          <w:marRight w:val="0"/>
          <w:marTop w:val="0"/>
          <w:marBottom w:val="0"/>
          <w:divBdr>
            <w:top w:val="none" w:sz="0" w:space="0" w:color="auto"/>
            <w:left w:val="none" w:sz="0" w:space="0" w:color="auto"/>
            <w:bottom w:val="none" w:sz="0" w:space="0" w:color="auto"/>
            <w:right w:val="none" w:sz="0" w:space="0" w:color="auto"/>
          </w:divBdr>
        </w:div>
        <w:div w:id="1265721362">
          <w:marLeft w:val="0"/>
          <w:marRight w:val="0"/>
          <w:marTop w:val="0"/>
          <w:marBottom w:val="0"/>
          <w:divBdr>
            <w:top w:val="none" w:sz="0" w:space="0" w:color="auto"/>
            <w:left w:val="none" w:sz="0" w:space="0" w:color="auto"/>
            <w:bottom w:val="none" w:sz="0" w:space="0" w:color="auto"/>
            <w:right w:val="none" w:sz="0" w:space="0" w:color="auto"/>
          </w:divBdr>
        </w:div>
        <w:div w:id="1389113907">
          <w:marLeft w:val="0"/>
          <w:marRight w:val="0"/>
          <w:marTop w:val="0"/>
          <w:marBottom w:val="0"/>
          <w:divBdr>
            <w:top w:val="none" w:sz="0" w:space="0" w:color="auto"/>
            <w:left w:val="none" w:sz="0" w:space="0" w:color="auto"/>
            <w:bottom w:val="none" w:sz="0" w:space="0" w:color="auto"/>
            <w:right w:val="none" w:sz="0" w:space="0" w:color="auto"/>
          </w:divBdr>
        </w:div>
        <w:div w:id="1966739722">
          <w:marLeft w:val="0"/>
          <w:marRight w:val="0"/>
          <w:marTop w:val="0"/>
          <w:marBottom w:val="0"/>
          <w:divBdr>
            <w:top w:val="none" w:sz="0" w:space="0" w:color="auto"/>
            <w:left w:val="none" w:sz="0" w:space="0" w:color="auto"/>
            <w:bottom w:val="none" w:sz="0" w:space="0" w:color="auto"/>
            <w:right w:val="none" w:sz="0" w:space="0" w:color="auto"/>
          </w:divBdr>
        </w:div>
      </w:divsChild>
    </w:div>
    <w:div w:id="1834949744">
      <w:bodyDiv w:val="1"/>
      <w:marLeft w:val="0"/>
      <w:marRight w:val="0"/>
      <w:marTop w:val="0"/>
      <w:marBottom w:val="0"/>
      <w:divBdr>
        <w:top w:val="none" w:sz="0" w:space="0" w:color="auto"/>
        <w:left w:val="none" w:sz="0" w:space="0" w:color="auto"/>
        <w:bottom w:val="none" w:sz="0" w:space="0" w:color="auto"/>
        <w:right w:val="none" w:sz="0" w:space="0" w:color="auto"/>
      </w:divBdr>
    </w:div>
    <w:div w:id="20969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cpo.com/entertainment/local-a-e/local-dining/texas-style-barbecue-joint-just-qin-bbq-opens-second-brick-and-mortar-location-in-college-hi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zjournals.com/cincinnati/news/2023/12/15/just-qin-bbq-expands-into-college-hill-business-d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zjournals.com/cincinnati/news/2023/11/14/college-hill-pilates-physical-therapy-relocatio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ncinnati.com/story/entertainment/dining/2024/01/07/6-n-the-mornin-moving-branch-walnut-hills/72109235007/" TargetMode="External"/><Relationship Id="rId4" Type="http://schemas.openxmlformats.org/officeDocument/2006/relationships/settings" Target="settings.xml"/><Relationship Id="rId9" Type="http://schemas.openxmlformats.org/officeDocument/2006/relationships/hyperlink" Target="https://www.bizjournals.com/cincinnati/news/2024/01/02/6-n-the-mornin-restaurant-move-east-walnut-hills.html" TargetMode="External"/><Relationship Id="rId14" Type="http://schemas.openxmlformats.org/officeDocument/2006/relationships/hyperlink" Target="https://www.bizjournals.com/cincinnati/news/2023/08/11/sweet-maes-acquires-building-findlay-mark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25A54-EB14-4B20-B831-8AA5F2BD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970</Words>
  <Characters>5532</Characters>
  <Application>Microsoft Office Word</Application>
  <DocSecurity>0</DocSecurity>
  <PresentationFormat>15|.DOCX</PresentationFormat>
  <Lines>46</Lines>
  <Paragraphs>12</Paragraphs>
  <ScaleCrop>false</ScaleCrop>
  <HeadingPairs>
    <vt:vector size="2" baseType="variant">
      <vt:variant>
        <vt:lpstr>Title</vt:lpstr>
      </vt:variant>
      <vt:variant>
        <vt:i4>1</vt:i4>
      </vt:variant>
    </vt:vector>
  </HeadingPairs>
  <TitlesOfParts>
    <vt:vector size="1" baseType="lpstr">
      <vt:lpstr>Interdepartmental Correspondence Sheet</vt:lpstr>
    </vt:vector>
  </TitlesOfParts>
  <Company>City of Cincinnati</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Interdepartmental Correspondence Sheet</dc:title>
  <dc:subject/>
  <dc:creator>grender</dc:creator>
  <cp:keywords/>
  <dc:description/>
  <cp:lastModifiedBy>Luebkeman, Kate</cp:lastModifiedBy>
  <cp:revision>11</cp:revision>
  <cp:lastPrinted>2023-02-16T17:10:00Z</cp:lastPrinted>
  <dcterms:created xsi:type="dcterms:W3CDTF">2024-01-11T14:45:00Z</dcterms:created>
  <dcterms:modified xsi:type="dcterms:W3CDTF">2024-01-17T16:03:00Z</dcterms:modified>
</cp:coreProperties>
</file>